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B4" w:rsidRPr="007843B4" w:rsidRDefault="007843B4" w:rsidP="007843B4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7843B4">
        <w:rPr>
          <w:rFonts w:ascii="Verdana" w:eastAsia="宋体" w:hAnsi="Verdana" w:cs="宋体"/>
          <w:color w:val="333333"/>
          <w:kern w:val="0"/>
          <w:szCs w:val="21"/>
        </w:rPr>
        <w:t>光山县</w:t>
      </w:r>
      <w:r w:rsidRPr="007843B4">
        <w:rPr>
          <w:rFonts w:ascii="Verdana" w:eastAsia="宋体" w:hAnsi="Verdana" w:cs="宋体"/>
          <w:color w:val="333333"/>
          <w:kern w:val="0"/>
          <w:szCs w:val="21"/>
        </w:rPr>
        <w:t>2015</w:t>
      </w:r>
      <w:r w:rsidRPr="007843B4">
        <w:rPr>
          <w:rFonts w:ascii="Verdana" w:eastAsia="宋体" w:hAnsi="Verdana" w:cs="宋体"/>
          <w:color w:val="333333"/>
          <w:kern w:val="0"/>
          <w:szCs w:val="21"/>
        </w:rPr>
        <w:t>年部分事业单位公开招聘工作人员岗位表</w:t>
      </w:r>
      <w:r w:rsidRPr="007843B4">
        <w:rPr>
          <w:rFonts w:ascii="Verdana" w:eastAsia="宋体" w:hAnsi="Verdana" w:cs="宋体"/>
          <w:color w:val="333333"/>
          <w:kern w:val="0"/>
          <w:szCs w:val="21"/>
        </w:rPr>
        <w:br/>
        <w:t> </w:t>
      </w:r>
    </w:p>
    <w:tbl>
      <w:tblPr>
        <w:tblW w:w="106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778"/>
        <w:gridCol w:w="1002"/>
        <w:gridCol w:w="644"/>
        <w:gridCol w:w="884"/>
        <w:gridCol w:w="1839"/>
        <w:gridCol w:w="1300"/>
        <w:gridCol w:w="1076"/>
        <w:gridCol w:w="1540"/>
        <w:gridCol w:w="823"/>
      </w:tblGrid>
      <w:tr w:rsidR="007843B4" w:rsidRPr="007843B4" w:rsidTr="007843B4">
        <w:trPr>
          <w:trHeight w:val="450"/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主管部门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招聘单位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经费供</w:t>
            </w:r>
            <w:r w:rsidRPr="007843B4">
              <w:rPr>
                <w:rFonts w:ascii="宋体" w:eastAsia="宋体" w:hAnsi="宋体" w:cs="宋体"/>
                <w:kern w:val="0"/>
                <w:szCs w:val="21"/>
              </w:rPr>
              <w:br/>
            </w:r>
            <w:proofErr w:type="gramStart"/>
            <w:r w:rsidRPr="007843B4">
              <w:rPr>
                <w:rFonts w:ascii="宋体" w:eastAsia="宋体" w:hAnsi="宋体" w:cs="宋体"/>
                <w:kern w:val="0"/>
                <w:szCs w:val="21"/>
              </w:rPr>
              <w:t>给形式</w:t>
            </w:r>
            <w:proofErr w:type="gramEnd"/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拟招聘人数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岗位代码</w:t>
            </w:r>
          </w:p>
        </w:tc>
        <w:tc>
          <w:tcPr>
            <w:tcW w:w="57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报考资格条件要求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备注</w:t>
            </w:r>
          </w:p>
        </w:tc>
      </w:tr>
      <w:tr w:rsidR="007843B4" w:rsidRPr="007843B4" w:rsidTr="007843B4">
        <w:trPr>
          <w:trHeight w:val="4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专业类别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</w:t>
            </w:r>
            <w:proofErr w:type="gramStart"/>
            <w:r w:rsidRPr="007843B4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劳动人事仲裁院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150101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150102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财政学、会计学、财务管理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1305"/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光山县药监</w:t>
            </w:r>
            <w:proofErr w:type="gramEnd"/>
            <w:r w:rsidRPr="007843B4">
              <w:rPr>
                <w:rFonts w:ascii="宋体" w:eastAsia="宋体" w:hAnsi="宋体" w:cs="宋体"/>
                <w:kern w:val="0"/>
                <w:szCs w:val="21"/>
              </w:rPr>
              <w:t>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食品药品检验所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150201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药学、临床医学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食品安全监督所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150301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食品科学与工程、食品质量与安全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150302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150303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财务管理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150304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150305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不限专业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光山县国土局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国土资源监察大队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150401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硕士研究生及以上免笔试</w:t>
            </w: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150402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土地资源管理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150403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测绘工程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735"/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</w:t>
            </w:r>
            <w:proofErr w:type="gramStart"/>
            <w:r w:rsidRPr="007843B4">
              <w:rPr>
                <w:rFonts w:ascii="宋体" w:eastAsia="宋体" w:hAnsi="宋体" w:cs="宋体"/>
                <w:kern w:val="0"/>
                <w:szCs w:val="21"/>
              </w:rPr>
              <w:t>县教体局</w:t>
            </w:r>
            <w:proofErr w:type="gramEnd"/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马</w:t>
            </w:r>
            <w:proofErr w:type="gramStart"/>
            <w:r w:rsidRPr="007843B4">
              <w:rPr>
                <w:rFonts w:ascii="宋体" w:eastAsia="宋体" w:hAnsi="宋体" w:cs="宋体"/>
                <w:kern w:val="0"/>
                <w:szCs w:val="21"/>
              </w:rPr>
              <w:t>畈</w:t>
            </w:r>
            <w:proofErr w:type="gramEnd"/>
            <w:r w:rsidRPr="007843B4">
              <w:rPr>
                <w:rFonts w:ascii="宋体" w:eastAsia="宋体" w:hAnsi="宋体" w:cs="宋体"/>
                <w:kern w:val="0"/>
                <w:szCs w:val="21"/>
              </w:rPr>
              <w:t>高中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150501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汉语言文学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具有高中及以上教师资格证。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150502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数学与应用数学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150503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英语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150504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政治学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150505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历史学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150506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地理科学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150507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物理学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150508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生物科学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150509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1035"/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</w:t>
            </w:r>
            <w:proofErr w:type="gramStart"/>
            <w:r w:rsidRPr="007843B4">
              <w:rPr>
                <w:rFonts w:ascii="宋体" w:eastAsia="宋体" w:hAnsi="宋体" w:cs="宋体"/>
                <w:kern w:val="0"/>
                <w:szCs w:val="21"/>
              </w:rPr>
              <w:t>县教体局</w:t>
            </w:r>
            <w:proofErr w:type="gram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第一完全小学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150601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学前教育（幼儿教育）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全日制中专及以上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光山县户籍或光山籍生源；具有教师资格证。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招聘幼儿</w:t>
            </w:r>
            <w:bookmarkStart w:id="0" w:name="_GoBack"/>
            <w:bookmarkEnd w:id="0"/>
            <w:r w:rsidRPr="007843B4">
              <w:rPr>
                <w:rFonts w:ascii="宋体" w:eastAsia="宋体" w:hAnsi="宋体" w:cs="宋体"/>
                <w:kern w:val="0"/>
                <w:szCs w:val="21"/>
              </w:rPr>
              <w:t>教师</w:t>
            </w:r>
          </w:p>
        </w:tc>
      </w:tr>
      <w:tr w:rsidR="007843B4" w:rsidRPr="007843B4" w:rsidTr="007843B4">
        <w:trPr>
          <w:trHeight w:val="9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第二完全小学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150701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学前教育（幼儿教育）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全日制中专及以上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9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第三完全小学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150801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学前教育（幼儿教育）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全日制中专及以上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9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第五完全小学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150901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学前教育（幼儿教育）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全日制中专及以上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6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实验小学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151001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43B4">
              <w:rPr>
                <w:rFonts w:ascii="宋体" w:eastAsia="宋体" w:hAnsi="宋体" w:cs="宋体"/>
                <w:kern w:val="0"/>
                <w:szCs w:val="21"/>
              </w:rPr>
              <w:t>动漫设计</w:t>
            </w:r>
            <w:proofErr w:type="gramEnd"/>
            <w:r w:rsidRPr="007843B4">
              <w:rPr>
                <w:rFonts w:ascii="宋体" w:eastAsia="宋体" w:hAnsi="宋体" w:cs="宋体"/>
                <w:kern w:val="0"/>
                <w:szCs w:val="21"/>
              </w:rPr>
              <w:t>与制作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全日制专科及以上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6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151002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学前教育（幼儿教育）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全日制中专及以上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63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幼儿教育中心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151101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音乐教育、音乐表演、舞蹈表演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全日制专科及以上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6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151102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学前教育（幼儿教育）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全日制中专及以上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249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</w:t>
            </w:r>
            <w:proofErr w:type="gramStart"/>
            <w:r w:rsidRPr="007843B4">
              <w:rPr>
                <w:rFonts w:ascii="宋体" w:eastAsia="宋体" w:hAnsi="宋体" w:cs="宋体"/>
                <w:kern w:val="0"/>
                <w:szCs w:val="21"/>
              </w:rPr>
              <w:t>县净居寺</w:t>
            </w:r>
            <w:proofErr w:type="gramEnd"/>
            <w:r w:rsidRPr="007843B4">
              <w:rPr>
                <w:rFonts w:ascii="宋体" w:eastAsia="宋体" w:hAnsi="宋体" w:cs="宋体"/>
                <w:kern w:val="0"/>
                <w:szCs w:val="21"/>
              </w:rPr>
              <w:t>名胜管理区管理委员会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43B4">
              <w:rPr>
                <w:rFonts w:ascii="宋体" w:eastAsia="宋体" w:hAnsi="宋体" w:cs="宋体"/>
                <w:kern w:val="0"/>
                <w:szCs w:val="21"/>
              </w:rPr>
              <w:t>净居寺</w:t>
            </w:r>
            <w:proofErr w:type="gramEnd"/>
            <w:r w:rsidRPr="007843B4">
              <w:rPr>
                <w:rFonts w:ascii="宋体" w:eastAsia="宋体" w:hAnsi="宋体" w:cs="宋体"/>
                <w:kern w:val="0"/>
                <w:szCs w:val="21"/>
              </w:rPr>
              <w:t>名胜管理区管理委员会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151201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汉语言文学、应用语言学、秘书学、哲学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光山县户籍或光山籍生源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690"/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光山县财政局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基层财政所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151301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会计学、财务管理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光山县户籍或光山籍生源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一旦聘用需在我县财政系统</w:t>
            </w:r>
            <w:r w:rsidRPr="007843B4">
              <w:rPr>
                <w:rFonts w:ascii="宋体" w:eastAsia="宋体" w:hAnsi="宋体" w:cs="宋体"/>
                <w:kern w:val="0"/>
                <w:szCs w:val="21"/>
              </w:rPr>
              <w:lastRenderedPageBreak/>
              <w:t>工作满五年</w:t>
            </w:r>
          </w:p>
        </w:tc>
      </w:tr>
      <w:tr w:rsidR="007843B4" w:rsidRPr="007843B4" w:rsidTr="007843B4">
        <w:trPr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151302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财政学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光山县户籍或光山籍生源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151303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金融学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光山县户籍或光山籍生源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151304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艺术设计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全日制专科及以上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光山县户籍或光山籍生源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9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151305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工商管理、人力资源管理、市场营销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光山县户籍或光山籍生源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151306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不限专业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光山县户籍或光山籍生源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9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光山县安监局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安全生产监督监察大队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151401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法学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7843B4" w:rsidRPr="007843B4" w:rsidTr="007843B4">
        <w:trPr>
          <w:trHeight w:val="855"/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</w:t>
            </w:r>
            <w:proofErr w:type="gramStart"/>
            <w:r w:rsidRPr="007843B4">
              <w:rPr>
                <w:rFonts w:ascii="宋体" w:eastAsia="宋体" w:hAnsi="宋体" w:cs="宋体"/>
                <w:kern w:val="0"/>
                <w:szCs w:val="21"/>
              </w:rPr>
              <w:t>文旅局</w:t>
            </w:r>
            <w:proofErr w:type="gramEnd"/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五</w:t>
            </w:r>
            <w:proofErr w:type="gramStart"/>
            <w:r w:rsidRPr="007843B4">
              <w:rPr>
                <w:rFonts w:ascii="宋体" w:eastAsia="宋体" w:hAnsi="宋体" w:cs="宋体"/>
                <w:kern w:val="0"/>
                <w:szCs w:val="21"/>
              </w:rPr>
              <w:t>虎岔羊战斗</w:t>
            </w:r>
            <w:proofErr w:type="gramEnd"/>
            <w:r w:rsidRPr="007843B4">
              <w:rPr>
                <w:rFonts w:ascii="宋体" w:eastAsia="宋体" w:hAnsi="宋体" w:cs="宋体"/>
                <w:kern w:val="0"/>
                <w:szCs w:val="21"/>
              </w:rPr>
              <w:t>旧址纪念馆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151501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人文地理学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全日制硕士研究生及以上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不进行笔试</w:t>
            </w:r>
          </w:p>
        </w:tc>
      </w:tr>
      <w:tr w:rsidR="007843B4" w:rsidRPr="007843B4" w:rsidTr="007843B4">
        <w:trPr>
          <w:trHeight w:val="8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151502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文物与博物馆、历史学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全日制硕士研究生及以上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35周岁及以下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不进行笔试</w:t>
            </w: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光山县公安局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后勤服务中心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全供</w:t>
            </w: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男性9人，女性1人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151601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计算机应用技术、计算机网络技术、计算机多媒体技术、计算机系统维护、计算机信息管理、网络系统管理、软件技术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全日制专科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光山县户籍或光山籍生源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1、退役军人报考专业不限。2、一旦聘用需在本单位工作满五年。</w:t>
            </w: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43B4" w:rsidRPr="007843B4" w:rsidTr="007843B4">
        <w:trPr>
          <w:trHeight w:val="19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通信工程、计算机科学与技术、网络工程、信息安全、数字媒体技术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>30周岁及以下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3B4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3B4" w:rsidRPr="007843B4" w:rsidRDefault="007843B4" w:rsidP="007843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E32E5" w:rsidRPr="007843B4" w:rsidRDefault="005E32E5" w:rsidP="007843B4"/>
    <w:sectPr w:rsidR="005E32E5" w:rsidRPr="00784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C6F49"/>
    <w:rsid w:val="001304CD"/>
    <w:rsid w:val="00382AAA"/>
    <w:rsid w:val="003A2738"/>
    <w:rsid w:val="004E3601"/>
    <w:rsid w:val="00504178"/>
    <w:rsid w:val="0052380B"/>
    <w:rsid w:val="005E32E5"/>
    <w:rsid w:val="006371B5"/>
    <w:rsid w:val="006B3C9F"/>
    <w:rsid w:val="006F35EB"/>
    <w:rsid w:val="00765B59"/>
    <w:rsid w:val="007843B4"/>
    <w:rsid w:val="007C4C7D"/>
    <w:rsid w:val="007D64BA"/>
    <w:rsid w:val="008B79E8"/>
    <w:rsid w:val="00937C8D"/>
    <w:rsid w:val="00990FC8"/>
    <w:rsid w:val="009C3AC2"/>
    <w:rsid w:val="009D0137"/>
    <w:rsid w:val="00A43C00"/>
    <w:rsid w:val="00A62B5D"/>
    <w:rsid w:val="00A66F2F"/>
    <w:rsid w:val="00A72052"/>
    <w:rsid w:val="00B3559E"/>
    <w:rsid w:val="00B7404C"/>
    <w:rsid w:val="00BA3C4B"/>
    <w:rsid w:val="00C95DB0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31</cp:revision>
  <dcterms:created xsi:type="dcterms:W3CDTF">2015-07-28T05:43:00Z</dcterms:created>
  <dcterms:modified xsi:type="dcterms:W3CDTF">2015-09-07T03:45:00Z</dcterms:modified>
</cp:coreProperties>
</file>