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24" w:rsidRPr="00173524" w:rsidRDefault="00173524" w:rsidP="0017352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廊坊市安次区2015年教师</w:t>
      </w:r>
      <w:bookmarkStart w:id="0" w:name="_GoBack"/>
      <w:bookmarkEnd w:id="0"/>
      <w:r w:rsidRPr="00173524">
        <w:rPr>
          <w:rFonts w:ascii="宋体" w:eastAsia="宋体" w:hAnsi="宋体" w:cs="宋体"/>
          <w:kern w:val="0"/>
          <w:sz w:val="18"/>
          <w:szCs w:val="18"/>
        </w:rPr>
        <w:t>招聘答辩题目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(第一部分：教学与管理)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1.你认为应该如何营造良好的班级文化氛围?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2.谈谈你所理解的一堂好课的标准是什么?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3.如果学生不喜欢上你的课，你会怎么想?怎么做?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4.对于性格孤僻、胆小、不爱说话的孩子，教师如何处理?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5.对于性格开朗、活泼、爱说话的孩子，教师如何处理?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6.对于性格调皮、专横、大大咧咧的孩子，教师如何处理?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7.谈谈你加入教师队伍后的三年里有哪些规划?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8.你认为教师应该如何与学生进行沟通?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9.你最尊重的中国教育家是谁?为什么?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10.你最尊重的西方教育家是谁?为什么?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11.你认为教师应该具有哪些课堂管理的能力?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12.班主任应该如何协调任课教师与学生之间的矛盾冲突?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13.什么是教师的观察力?教师观察力的重要性是什么?试举例说明。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14.如何理解王夫之的“身教重于言传”这句话?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15.如何理解马卡连柯的“教师的威信首先建立在责任心上”这句话?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16.如何理解“因材施教”的理论?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17.如何理解“授人以鱼，不如授人以渔”这句话?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18.爱因斯坦说“想象力比知识更重要”，结合教学实际谈谈对这句话的理解?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19.如何理解“播种行为，可以收获习惯;播种习惯，可以收获性格;播种性格，可以收获命运”这句话?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20.做好一个教师固然离不开敬业、爱生、专业知识扎实，除了这些，你认为教学的最重要特质是什么?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21.你赞同“教学有法、但无定法、贵在得法”这种提法吗?为什么?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22.学生记忆有什么特点，学科教学如何提高学生的识记能力?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lastRenderedPageBreak/>
        <w:t>23.开学了，你接手一个新班，你如何上好第一节课?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24.你认为怎样备课是最科学的?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25.现在常常提的“以学生为本”或“以学生为主体”，你怎样理解?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26.如何与不同类型的家长沟通，你认为哪种家校合作方式比较好?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27.教学是一门技术还是一门艺术，你同意哪一种看法，说明理由。若两者都不同意，请谈谈你的看法?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28.在教师的教育教学中经常说“有教无类”，你是怎么看这句话的?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29.介绍一位你最喜欢的老师和一件他留给你深刻印象的事。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30.将要走上讲台的你，自我感觉对于教师这一职业，你最大的优势与最大的不足分别是什么?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31.如何培养学生的质疑能力?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32.你读过哪些关于教育教学的杂志或者书籍?选择一本对你最有影响的进行介绍。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33.现代教学的核心理念是民主平等，你认为在教学中要特别尊重学生的哪些学习行为?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34.如何理解“吾爱吾师，吾更爱真理”这句话?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35.你认为优越的环境对孩子成长有利?还是艰苦的环境对孩子成长有利?谈谈你的看法。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36.你如何看待“高分低能”现象?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37.学生打瞌睡，“呼噜声”一下子把全班同学的目光吸引了过去，教师如何处理?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38.你的座右铭是什么?为什么用此做你的座右铭?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39.学生林森，喜欢下象棋，经常利用课间十分钟与同桌在楚河汉界上厮杀。由于课间休息时间短，如此这般必将分散上课的注意力。多次看到这种现象后，作为班主任该怎样做?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40.有些同学反感班主任家访，认为老师家访就是向家长告自己的状，作为班主任你将怎样纠正学生的这一认识误区。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(第二部分：师德修养)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41.你认为一名优秀的中小学教师应该具备哪些基本素质?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42.“做有理想信念、有道德情操、有扎实学识、有仁爱之心的好老师”，</w:t>
      </w:r>
      <w:proofErr w:type="gramStart"/>
      <w:r w:rsidRPr="00173524">
        <w:rPr>
          <w:rFonts w:ascii="宋体" w:eastAsia="宋体" w:hAnsi="宋体" w:cs="宋体"/>
          <w:kern w:val="0"/>
          <w:sz w:val="18"/>
          <w:szCs w:val="18"/>
        </w:rPr>
        <w:t>这是习近</w:t>
      </w:r>
      <w:proofErr w:type="gramEnd"/>
      <w:r w:rsidRPr="00173524">
        <w:rPr>
          <w:rFonts w:ascii="宋体" w:eastAsia="宋体" w:hAnsi="宋体" w:cs="宋体"/>
          <w:kern w:val="0"/>
          <w:sz w:val="18"/>
          <w:szCs w:val="18"/>
        </w:rPr>
        <w:t>平总书记在北师大讲话时对全体教师提出的要求。请你结合中小学教师实际，谈谈自己的看法?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43.今年，教育部和河北省再次发文“严禁在职中小学教师从事有偿补课和家教”，谈谈你对这个问题的看法?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lastRenderedPageBreak/>
        <w:t>44.2014年教育部印发了《严禁教师违规收受学生及家长礼品礼金等行为的规定》，结合目前你了解的教师队伍情况，谈谈你对这个规定的看法?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45.许多教育部门都明文规定“严禁教师上课期间使用通讯工具”，你对此有什么看法?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46.你怎样看待“教师要衣着得体，不穿奇装异服进课堂”这个问题?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47.中小学教师不但要有崇高的职业道德，更要遵守社会公德。谈谈你对中小学教师遵守社会公德的看法?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48.谈谈你对“在遇突发事件时，教师必须履行保护学生人身安全的职责”这个要求的看法?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49.谈谈你对教师如何做到“坚持客观、公正地对待和评价每名学生，不以分数作为评价学生的唯一标准”的看法?</w:t>
      </w:r>
    </w:p>
    <w:p w:rsidR="00173524" w:rsidRPr="00173524" w:rsidRDefault="00173524" w:rsidP="0017352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173524">
        <w:rPr>
          <w:rFonts w:ascii="宋体" w:eastAsia="宋体" w:hAnsi="宋体" w:cs="宋体"/>
          <w:kern w:val="0"/>
          <w:sz w:val="18"/>
          <w:szCs w:val="18"/>
        </w:rPr>
        <w:t>50.在学校教师队伍这个大家庭中，请你谈谈教师之间团结协作的重要性?</w:t>
      </w:r>
    </w:p>
    <w:p w:rsidR="005E32E5" w:rsidRPr="00173524" w:rsidRDefault="005E32E5" w:rsidP="00173524"/>
    <w:sectPr w:rsidR="005E32E5" w:rsidRPr="00173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C6F49"/>
    <w:rsid w:val="001304CD"/>
    <w:rsid w:val="00173524"/>
    <w:rsid w:val="00382AAA"/>
    <w:rsid w:val="003A2738"/>
    <w:rsid w:val="004E3601"/>
    <w:rsid w:val="00504178"/>
    <w:rsid w:val="0052380B"/>
    <w:rsid w:val="005E32E5"/>
    <w:rsid w:val="006371B5"/>
    <w:rsid w:val="006B3C9F"/>
    <w:rsid w:val="006C47ED"/>
    <w:rsid w:val="006F35EB"/>
    <w:rsid w:val="00765B59"/>
    <w:rsid w:val="007843B4"/>
    <w:rsid w:val="007C4C7D"/>
    <w:rsid w:val="007D64BA"/>
    <w:rsid w:val="008B79E8"/>
    <w:rsid w:val="00937C8D"/>
    <w:rsid w:val="00990FC8"/>
    <w:rsid w:val="009C3AC2"/>
    <w:rsid w:val="009D0137"/>
    <w:rsid w:val="00A43C00"/>
    <w:rsid w:val="00A62B5D"/>
    <w:rsid w:val="00A66F2F"/>
    <w:rsid w:val="00A72052"/>
    <w:rsid w:val="00B3559E"/>
    <w:rsid w:val="00B7404C"/>
    <w:rsid w:val="00B83980"/>
    <w:rsid w:val="00BA3C4B"/>
    <w:rsid w:val="00C95DB0"/>
    <w:rsid w:val="00D8057B"/>
    <w:rsid w:val="00D85BFF"/>
    <w:rsid w:val="00DD23D2"/>
    <w:rsid w:val="00E106D9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35</cp:revision>
  <dcterms:created xsi:type="dcterms:W3CDTF">2015-07-28T05:43:00Z</dcterms:created>
  <dcterms:modified xsi:type="dcterms:W3CDTF">2015-09-09T05:52:00Z</dcterms:modified>
</cp:coreProperties>
</file>