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1890"/>
        <w:gridCol w:w="1545"/>
        <w:gridCol w:w="2370"/>
        <w:gridCol w:w="2190"/>
      </w:tblGrid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复审是否合格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魏彦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136230701992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唐乐娟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饶利艳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136230701927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郑美娇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136230702014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王海潮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夏彩丽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揭婵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136230702004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李周瑜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136230702009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江声慧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覃川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俞珊珊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136230701924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初中语文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宫静影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136230702010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林邦龙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136230702305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邹柔弯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136230702202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郭饶玲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郭修操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郑梦晨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136230702208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王凯旋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柳小宇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徐梦航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136230702302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吴宵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136230702229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王美风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136230702119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徐金明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胡珍梅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136230702304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洪孝德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136230702118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赵小平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136230702814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姚翠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136230702816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杨慧莹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136230702630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陈娟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136230703003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李师师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136230702423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曾贞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136230702529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苏立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136230702510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郑劼恒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136230702929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黄燕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136230702527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叶琴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136230702807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刘涛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136230702728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黄舒意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136230702824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姚霞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136230703024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江琪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136230702402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张瑜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杨秀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邵美琴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王子莲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徐德坚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董祺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136230703207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周珊珊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余雪侦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程雪娥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吴丹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136230703219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翁凯丽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谭海燕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136230703204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郑梦微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136230703224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黄玲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136230703309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陈霞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王玉琳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熊丽蓝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136230703307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刘文静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汪选平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胡高飞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胡俊华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136230703308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周爱英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136230703419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罗利明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136230703402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薛高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136230703429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常婷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136230703502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136230703506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张栋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136230703417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徐苗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136230703409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周婷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徐雅萍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李娟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高君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周慧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何玲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黄传辉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徐文超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136230703708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张玉婷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余赛文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应云菊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温金亮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蒋仙飞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136230703608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夏梦瑶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136230703728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初中化学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徐红梅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136230703811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周丽红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刘艺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韩丽珠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136230703919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杨艳敏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136230703903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杨璐婷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刘美玲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136230703908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高建飞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胡曹春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张泽奇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136230703916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何璐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杨威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黄雅雯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136230703921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何智慧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程治明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136230704501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徐洪波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136230704406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黄素美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洪玲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136230704402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游丹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136230704501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马丽芳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熊建锋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简灿玲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136230704405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朱娜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叶娜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136230704408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何志圆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136230704409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吴姝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136230704423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合格</w:t>
            </w:r>
          </w:p>
        </w:tc>
      </w:tr>
    </w:tbl>
    <w:p w:rsidR="005A1BD6" w:rsidRPr="005A1BD6" w:rsidRDefault="005A1BD6" w:rsidP="005A1BD6">
      <w:pPr>
        <w:shd w:val="clear" w:color="auto" w:fill="FFFFFF"/>
        <w:adjustRightInd/>
        <w:snapToGrid/>
        <w:spacing w:line="360" w:lineRule="atLeast"/>
        <w:ind w:firstLine="480"/>
        <w:rPr>
          <w:rFonts w:ascii="Simsun" w:eastAsia="宋体" w:hAnsi="Simsun" w:cs="宋体"/>
          <w:color w:val="333333"/>
          <w:sz w:val="21"/>
          <w:szCs w:val="21"/>
        </w:rPr>
      </w:pPr>
      <w:r w:rsidRPr="005A1BD6">
        <w:rPr>
          <w:rFonts w:ascii="Simsun" w:eastAsia="宋体" w:hAnsi="Simsun" w:cs="宋体"/>
          <w:color w:val="333333"/>
          <w:sz w:val="21"/>
          <w:szCs w:val="21"/>
        </w:rPr>
        <w:t>上饶县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2016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年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“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特岗招聘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”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资格复审放弃人员统计表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2010"/>
        <w:gridCol w:w="1470"/>
        <w:gridCol w:w="2370"/>
        <w:gridCol w:w="2190"/>
      </w:tblGrid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复审是否合格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杨锋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初中数学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程小有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姚润媖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陈尚君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初中历史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许俪露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初中地理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戴玥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周晶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初中物理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占嫦娟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计从星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初中生物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张元辉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沈智智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  <w:tr w:rsidR="005A1BD6" w:rsidRPr="005A1BD6" w:rsidTr="005A1BD6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初中思想品德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朱淑兰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1BD6" w:rsidRPr="005A1BD6" w:rsidRDefault="005A1BD6" w:rsidP="005A1BD6">
            <w:pPr>
              <w:adjustRightInd/>
              <w:snapToGrid/>
              <w:spacing w:after="0" w:line="288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1BD6">
              <w:rPr>
                <w:rFonts w:ascii="宋体" w:eastAsia="宋体" w:hAnsi="宋体" w:cs="宋体"/>
                <w:sz w:val="24"/>
                <w:szCs w:val="24"/>
              </w:rPr>
              <w:t>放弃</w:t>
            </w:r>
          </w:p>
        </w:tc>
      </w:tr>
    </w:tbl>
    <w:p w:rsidR="005A1BD6" w:rsidRPr="005A1BD6" w:rsidRDefault="005A1BD6" w:rsidP="005A1BD6">
      <w:pPr>
        <w:shd w:val="clear" w:color="auto" w:fill="FFFFFF"/>
        <w:adjustRightInd/>
        <w:snapToGrid/>
        <w:spacing w:line="360" w:lineRule="atLeast"/>
        <w:ind w:firstLine="480"/>
        <w:rPr>
          <w:rFonts w:ascii="Simsun" w:eastAsia="宋体" w:hAnsi="Simsun" w:cs="宋体"/>
          <w:color w:val="333333"/>
          <w:sz w:val="21"/>
          <w:szCs w:val="21"/>
        </w:rPr>
      </w:pPr>
      <w:r w:rsidRPr="005A1BD6">
        <w:rPr>
          <w:rFonts w:ascii="Simsun" w:eastAsia="宋体" w:hAnsi="Simsun" w:cs="宋体"/>
          <w:color w:val="333333"/>
          <w:sz w:val="21"/>
          <w:szCs w:val="21"/>
        </w:rPr>
        <w:t>有任何疑问请联系：周老师</w:t>
      </w:r>
      <w:r w:rsidRPr="005A1BD6">
        <w:rPr>
          <w:rFonts w:ascii="Simsun" w:eastAsia="宋体" w:hAnsi="Simsun" w:cs="宋体"/>
          <w:color w:val="333333"/>
          <w:sz w:val="21"/>
          <w:szCs w:val="21"/>
        </w:rPr>
        <w:t>  13576369596</w:t>
      </w:r>
    </w:p>
    <w:p w:rsidR="004358AB" w:rsidRPr="005A1BD6" w:rsidRDefault="004358AB" w:rsidP="005A1BD6"/>
    <w:sectPr w:rsidR="004358AB" w:rsidRPr="005A1B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0C" w:rsidRDefault="00E12C0C" w:rsidP="001E7E47">
      <w:pPr>
        <w:spacing w:after="0"/>
      </w:pPr>
      <w:r>
        <w:separator/>
      </w:r>
    </w:p>
  </w:endnote>
  <w:endnote w:type="continuationSeparator" w:id="0">
    <w:p w:rsidR="00E12C0C" w:rsidRDefault="00E12C0C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0C" w:rsidRDefault="00E12C0C" w:rsidP="001E7E47">
      <w:pPr>
        <w:spacing w:after="0"/>
      </w:pPr>
      <w:r>
        <w:separator/>
      </w:r>
    </w:p>
  </w:footnote>
  <w:footnote w:type="continuationSeparator" w:id="0">
    <w:p w:rsidR="00E12C0C" w:rsidRDefault="00E12C0C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9E"/>
    <w:rsid w:val="000240C9"/>
    <w:rsid w:val="001E7E47"/>
    <w:rsid w:val="002127D9"/>
    <w:rsid w:val="0028112C"/>
    <w:rsid w:val="002C18D6"/>
    <w:rsid w:val="00323B43"/>
    <w:rsid w:val="00394277"/>
    <w:rsid w:val="003C53BD"/>
    <w:rsid w:val="003D37D8"/>
    <w:rsid w:val="00425B67"/>
    <w:rsid w:val="00426133"/>
    <w:rsid w:val="004358AB"/>
    <w:rsid w:val="00461359"/>
    <w:rsid w:val="004C1456"/>
    <w:rsid w:val="005A1BD6"/>
    <w:rsid w:val="0068218A"/>
    <w:rsid w:val="00863452"/>
    <w:rsid w:val="008B7726"/>
    <w:rsid w:val="008E720B"/>
    <w:rsid w:val="00963A62"/>
    <w:rsid w:val="00A94018"/>
    <w:rsid w:val="00AE74AB"/>
    <w:rsid w:val="00B51AC4"/>
    <w:rsid w:val="00BD1047"/>
    <w:rsid w:val="00CB13E7"/>
    <w:rsid w:val="00D141E1"/>
    <w:rsid w:val="00D23DA5"/>
    <w:rsid w:val="00D31D50"/>
    <w:rsid w:val="00DA213C"/>
    <w:rsid w:val="00DB2636"/>
    <w:rsid w:val="00E12C0C"/>
    <w:rsid w:val="00E22C87"/>
    <w:rsid w:val="00E54299"/>
    <w:rsid w:val="00EC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  <w:style w:type="paragraph" w:customStyle="1" w:styleId="p0">
    <w:name w:val="p0"/>
    <w:basedOn w:val="a"/>
    <w:rsid w:val="00B51A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C1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173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2016-07-11T08:33:00Z</dcterms:created>
  <dcterms:modified xsi:type="dcterms:W3CDTF">2016-07-13T07:34:00Z</dcterms:modified>
</cp:coreProperties>
</file>