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700"/>
        <w:gridCol w:w="107"/>
        <w:gridCol w:w="553"/>
        <w:gridCol w:w="438"/>
        <w:gridCol w:w="222"/>
        <w:gridCol w:w="601"/>
        <w:gridCol w:w="865"/>
        <w:gridCol w:w="844"/>
        <w:gridCol w:w="45"/>
        <w:gridCol w:w="285"/>
        <w:gridCol w:w="1045"/>
        <w:gridCol w:w="56"/>
        <w:gridCol w:w="109"/>
        <w:gridCol w:w="330"/>
        <w:gridCol w:w="220"/>
        <w:gridCol w:w="660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20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浙江省嘉兴市南湖区赴高校招聘教师报名表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2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5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34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2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是否师范类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教师资格种类学科</w:t>
            </w: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参加教学工作年月</w:t>
            </w: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现任职务</w:t>
            </w: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家庭详细地址</w:t>
            </w:r>
          </w:p>
        </w:tc>
        <w:tc>
          <w:tcPr>
            <w:tcW w:w="892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437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38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联系手机</w:t>
            </w:r>
          </w:p>
        </w:tc>
        <w:tc>
          <w:tcPr>
            <w:tcW w:w="316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7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16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普通话等级</w:t>
            </w:r>
          </w:p>
        </w:tc>
        <w:tc>
          <w:tcPr>
            <w:tcW w:w="31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59" w:leftChars="-28" w:right="-120" w:rightChars="-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本人学习简历（从高中填起）</w:t>
            </w:r>
          </w:p>
        </w:tc>
        <w:tc>
          <w:tcPr>
            <w:tcW w:w="892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（时间、学校、担任职务）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本人工作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简    历</w:t>
            </w:r>
          </w:p>
        </w:tc>
        <w:tc>
          <w:tcPr>
            <w:tcW w:w="892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（时间、单位、担任职务）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获奖情况</w:t>
            </w:r>
          </w:p>
        </w:tc>
        <w:tc>
          <w:tcPr>
            <w:tcW w:w="892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爱好特长</w:t>
            </w:r>
          </w:p>
        </w:tc>
        <w:tc>
          <w:tcPr>
            <w:tcW w:w="892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家庭主要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成员情况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称谓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37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37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37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37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37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应聘学校名称（中小学）</w:t>
            </w:r>
          </w:p>
        </w:tc>
        <w:tc>
          <w:tcPr>
            <w:tcW w:w="2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37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是否服从调剂安排　</w:t>
            </w: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1863" w:leftChars="887" w:firstLine="46" w:firstLineChars="21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个人承诺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92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left="153" w:leftChars="73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本人对上述所填内容的真实性负责，如有隐瞒，愿承担一切责任。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</w:p>
          <w:p>
            <w:pPr>
              <w:ind w:left="153" w:leftChars="73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应聘人：                      时间： </w:t>
            </w:r>
          </w:p>
        </w:tc>
      </w:tr>
    </w:tbl>
    <w:p/>
    <w:p/>
    <w:sectPr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FD2106"/>
    <w:rsid w:val="0025476B"/>
    <w:rsid w:val="00573F25"/>
    <w:rsid w:val="007C37ED"/>
    <w:rsid w:val="28EE31E3"/>
    <w:rsid w:val="51DF19FC"/>
    <w:rsid w:val="6FA259C5"/>
    <w:rsid w:val="795A6FC1"/>
    <w:rsid w:val="7AFD2106"/>
    <w:rsid w:val="BFBB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00"/>
      <w:u w:val="none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389</Words>
  <Characters>2219</Characters>
  <Lines>18</Lines>
  <Paragraphs>5</Paragraphs>
  <TotalTime>0</TotalTime>
  <ScaleCrop>false</ScaleCrop>
  <LinksUpToDate>false</LinksUpToDate>
  <CharactersWithSpaces>2603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2019-10-18T17:24:00Z</dcterms:created>
  <dc:creator>admin</dc:creator>
  <cp:lastModifiedBy>Administrator</cp:lastModifiedBy>
  <dcterms:modified xsi:type="dcterms:W3CDTF">2019-10-23T11:01:49Z</dcterms:modified>
  <dc:title>浙江省嘉兴市南湖区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