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60"/>
        <w:rPr>
          <w:rFonts w:hint="eastAsia" w:ascii="宋体" w:hAnsi="宋体" w:eastAsia="黑体" w:cs="黑体"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z w:val="32"/>
          <w:szCs w:val="32"/>
        </w:rPr>
        <w:t>附件3</w:t>
      </w:r>
    </w:p>
    <w:p>
      <w:pPr>
        <w:spacing w:line="560" w:lineRule="exact"/>
        <w:ind w:right="360"/>
        <w:rPr>
          <w:rFonts w:hint="eastAsia" w:ascii="宋体" w:hAnsi="宋体" w:eastAsia="黑体" w:cs="黑体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宋体" w:hAnsi="宋体" w:eastAsia="方正小标宋简体" w:cs="方正小标宋简体"/>
          <w:color w:val="000000"/>
          <w:w w:val="98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color w:val="000000"/>
          <w:w w:val="98"/>
          <w:sz w:val="36"/>
          <w:szCs w:val="36"/>
        </w:rPr>
        <w:t>赣州三中2019年第二次考核招聘高层次人才</w:t>
      </w:r>
    </w:p>
    <w:p>
      <w:pPr>
        <w:snapToGrid w:val="0"/>
        <w:spacing w:line="560" w:lineRule="exact"/>
        <w:jc w:val="center"/>
        <w:rPr>
          <w:rFonts w:hint="eastAsia" w:ascii="宋体" w:hAnsi="宋体" w:eastAsia="方正小标宋简体" w:cs="方正小标宋简体"/>
          <w:color w:val="000000"/>
          <w:sz w:val="36"/>
          <w:szCs w:val="36"/>
        </w:rPr>
      </w:pPr>
      <w:r>
        <w:rPr>
          <w:rFonts w:hint="eastAsia" w:ascii="宋体" w:hAnsi="宋体" w:eastAsia="方正小标宋简体" w:cs="方正小标宋简体"/>
          <w:color w:val="000000"/>
          <w:w w:val="98"/>
          <w:sz w:val="36"/>
          <w:szCs w:val="36"/>
        </w:rPr>
        <w:t>人员</w:t>
      </w:r>
      <w:r>
        <w:rPr>
          <w:rFonts w:hint="eastAsia" w:ascii="宋体" w:hAnsi="宋体" w:eastAsia="方正小标宋简体" w:cs="方正小标宋简体"/>
          <w:color w:val="000000"/>
          <w:sz w:val="36"/>
          <w:szCs w:val="36"/>
        </w:rPr>
        <w:t>诚信承诺书</w:t>
      </w:r>
    </w:p>
    <w:bookmarkEnd w:id="0"/>
    <w:p>
      <w:pPr>
        <w:spacing w:line="560" w:lineRule="exact"/>
        <w:ind w:firstLine="640" w:firstLineChars="200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我已仔细阅读过《赣州三中2019年第二次考核招聘高层次人才公告》，特别是公告中的考核招聘条件和《人员岗位计划表》中的具体岗位要求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聘用</w:t>
      </w:r>
      <w:r>
        <w:rPr>
          <w:rFonts w:hint="eastAsia" w:ascii="宋体" w:hAnsi="宋体" w:eastAsia="仿宋_GB2312"/>
          <w:color w:val="000000"/>
          <w:sz w:val="32"/>
          <w:szCs w:val="32"/>
        </w:rPr>
        <w:t>，严格遵守协议，服从学校的工作分配，并承诺5年内不提交调动（辞职）的申请。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                        　应聘人员签名：</w:t>
      </w:r>
    </w:p>
    <w:p>
      <w:pPr>
        <w:spacing w:line="560" w:lineRule="exact"/>
        <w:ind w:right="1310" w:rightChars="624" w:firstLine="640" w:firstLineChars="200"/>
        <w:rPr>
          <w:rFonts w:hint="eastAsia" w:ascii="宋体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                        2019年 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日</w:t>
      </w:r>
    </w:p>
    <w:p>
      <w:pPr>
        <w:spacing w:line="560" w:lineRule="exact"/>
        <w:rPr>
          <w:rFonts w:hint="eastAsia" w:ascii="宋体" w:hAnsi="宋体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737F3"/>
    <w:rsid w:val="13F737F3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2019-11-28T08:15:00Z</dcterms:created>
  <dc:creator>只为you守候</dc:creator>
  <cp:lastModifiedBy>只为you守候</cp:lastModifiedBy>
  <dcterms:modified xsi:type="dcterms:W3CDTF">2019-11-28T08:16:13Z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