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附件3</w:t>
      </w:r>
    </w:p>
    <w:p>
      <w:pPr>
        <w:ind w:left="2656" w:leftChars="-202" w:hanging="3080" w:hangingChars="700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    2022年凭祥市高（初）中学校双选招聘</w:t>
      </w:r>
    </w:p>
    <w:p>
      <w:pPr>
        <w:ind w:left="2649" w:leftChars="1052" w:hanging="440" w:hangingChars="1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急需紧缺教师诚信承诺书</w:t>
      </w:r>
    </w:p>
    <w:p>
      <w:pPr>
        <w:spacing w:line="500" w:lineRule="exact"/>
        <w:ind w:right="-340" w:rightChars="-162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right="-340" w:rightChars="-16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本人已仔细阅读《</w:t>
      </w:r>
      <w:r>
        <w:rPr>
          <w:rFonts w:hint="eastAsia" w:ascii="仿宋_GB2312" w:hAnsi="仿宋" w:eastAsia="仿宋_GB2312"/>
          <w:sz w:val="32"/>
          <w:szCs w:val="32"/>
        </w:rPr>
        <w:t>2022年凭祥市高（初）中学校双选招聘急需紧缺教师</w:t>
      </w:r>
      <w:r>
        <w:rPr>
          <w:rFonts w:hint="eastAsia" w:ascii="仿宋_GB2312" w:eastAsia="仿宋_GB2312"/>
          <w:sz w:val="32"/>
          <w:szCs w:val="32"/>
        </w:rPr>
        <w:t>公告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(第二期)</w:t>
      </w:r>
      <w:r>
        <w:rPr>
          <w:rFonts w:hint="eastAsia" w:ascii="仿宋_GB2312" w:eastAsia="仿宋_GB2312"/>
          <w:sz w:val="32"/>
          <w:szCs w:val="32"/>
        </w:rPr>
        <w:t>》,清楚并明确本人所报岗位条件。在此本人郑重承诺:</w:t>
      </w:r>
    </w:p>
    <w:p>
      <w:pPr>
        <w:spacing w:line="460" w:lineRule="exact"/>
        <w:ind w:left="1" w:leftChars="-202" w:hanging="425" w:hangingChars="13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一、自觉遵守招聘纪律,不舞弊或协助他人舞弊。</w:t>
      </w:r>
    </w:p>
    <w:p>
      <w:pPr>
        <w:spacing w:line="460" w:lineRule="exact"/>
        <w:ind w:left="-141" w:leftChars="-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二、真实、准确地提供本人个人信息、证明资料、证件等相关材料;准确填写有效的手机号码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、通讯地址等联系方式,保证在报考期手机畅通。</w:t>
      </w:r>
    </w:p>
    <w:p>
      <w:pPr>
        <w:spacing w:line="460" w:lineRule="exact"/>
        <w:ind w:left="-283" w:leftChars="-1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三、如因不符合招聘条件在招聘过程中被取消资格,后果由报考人员本人承担。且如伪造、变造、冒用有关证件、材料骗取考试资格的,恶意报名干扰正常报名秩序的,一经发现,取消本次招聘资格,并按国家相关规定严肃处理。</w:t>
      </w:r>
    </w:p>
    <w:p>
      <w:pPr>
        <w:spacing w:line="460" w:lineRule="exact"/>
        <w:ind w:left="-283" w:leftChars="-1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四、如被确定为拟聘人员,本人须在规定的时间内提供相关材料,否则取消聘用资格。</w:t>
      </w:r>
    </w:p>
    <w:p>
      <w:pPr>
        <w:spacing w:line="460" w:lineRule="exact"/>
        <w:ind w:left="-424" w:leftChars="-202" w:firstLine="140" w:firstLineChars="4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五、在报名、审核、考试、体检、考察等环节中有违法违规行为被查实的,5年内不得参加凭祥市教育系统工作人员公开招聘考试。已经聘用的,解除聘用合同,将解聘原因做具体说明并放入个人人事档案。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报考人员(签名):</w:t>
      </w:r>
    </w:p>
    <w:p>
      <w:pPr>
        <w:spacing w:line="46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本人身份证号: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BA0"/>
    <w:rsid w:val="00380BA0"/>
    <w:rsid w:val="00520BAD"/>
    <w:rsid w:val="00990A34"/>
    <w:rsid w:val="009A650B"/>
    <w:rsid w:val="00D31875"/>
    <w:rsid w:val="06E1742F"/>
    <w:rsid w:val="0B5C467D"/>
    <w:rsid w:val="263E0579"/>
    <w:rsid w:val="4E9C267A"/>
    <w:rsid w:val="58F253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387</Characters>
  <Lines>3</Lines>
  <Paragraphs>1</Paragraphs>
  <TotalTime>5</TotalTime>
  <ScaleCrop>false</ScaleCrop>
  <LinksUpToDate>false</LinksUpToDate>
  <CharactersWithSpaces>453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2022-03-09T03:00:00Z</dcterms:created>
  <dc:creator>微软用户</dc:creator>
  <cp:lastModifiedBy>Administrator</cp:lastModifiedBy>
  <dcterms:modified xsi:type="dcterms:W3CDTF">2022-05-22T09:36:32Z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555061E966854624B248C26C2184AD86</vt:lpwstr>
  </property>
</Properties>
</file>