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12" w:rsidRDefault="00711F12" w:rsidP="00145F95">
      <w:pPr>
        <w:tabs>
          <w:tab w:val="left" w:pos="7560"/>
        </w:tabs>
        <w:spacing w:line="560" w:lineRule="exact"/>
        <w:rPr>
          <w:rFonts w:ascii="黑体" w:eastAsia="黑体"/>
          <w:sz w:val="32"/>
          <w:szCs w:val="32"/>
        </w:rPr>
      </w:pPr>
    </w:p>
    <w:p w:rsidR="00711F12" w:rsidRDefault="00711F12" w:rsidP="00145F95">
      <w:pPr>
        <w:tabs>
          <w:tab w:val="left" w:pos="7560"/>
        </w:tabs>
        <w:spacing w:line="560" w:lineRule="exact"/>
        <w:rPr>
          <w:rFonts w:ascii="黑体" w:eastAsia="黑体"/>
          <w:sz w:val="32"/>
          <w:szCs w:val="32"/>
        </w:rPr>
      </w:pPr>
    </w:p>
    <w:p w:rsidR="00711F12" w:rsidRPr="006C5C3F" w:rsidRDefault="00711F12" w:rsidP="00145F95">
      <w:pPr>
        <w:tabs>
          <w:tab w:val="left" w:pos="7560"/>
        </w:tabs>
        <w:spacing w:line="560" w:lineRule="exact"/>
        <w:rPr>
          <w:rFonts w:ascii="黑体" w:eastAsia="黑体"/>
          <w:sz w:val="32"/>
          <w:szCs w:val="32"/>
        </w:rPr>
      </w:pPr>
    </w:p>
    <w:p w:rsidR="00711F12" w:rsidRDefault="00711F12" w:rsidP="00145F95">
      <w:pPr>
        <w:spacing w:line="560" w:lineRule="exact"/>
        <w:rPr>
          <w:rFonts w:ascii="黑体" w:eastAsia="黑体"/>
          <w:sz w:val="32"/>
          <w:szCs w:val="32"/>
        </w:rPr>
      </w:pPr>
    </w:p>
    <w:p w:rsidR="00711F12" w:rsidRDefault="00711F12" w:rsidP="00145F95">
      <w:pPr>
        <w:jc w:val="center"/>
        <w:rPr>
          <w:rFonts w:eastAsia="黑体"/>
          <w:sz w:val="44"/>
        </w:rPr>
      </w:pPr>
      <w:r>
        <w:rPr>
          <w:rFonts w:ascii="方正小标宋简体" w:eastAsia="方正小标宋简体" w:hint="eastAsia"/>
          <w:color w:val="FF0000"/>
          <w:spacing w:val="-20"/>
          <w:sz w:val="72"/>
          <w:szCs w:val="72"/>
        </w:rPr>
        <w:t>长沙航空职业技术学院文件</w:t>
      </w:r>
    </w:p>
    <w:p w:rsidR="00711F12" w:rsidRDefault="00711F12" w:rsidP="00145F95">
      <w:pPr>
        <w:spacing w:line="560" w:lineRule="exact"/>
        <w:rPr>
          <w:rFonts w:eastAsia="仿宋_GB2312"/>
          <w:sz w:val="32"/>
        </w:rPr>
      </w:pPr>
    </w:p>
    <w:p w:rsidR="00711F12" w:rsidRDefault="00711F12" w:rsidP="00145F95">
      <w:pPr>
        <w:spacing w:line="560" w:lineRule="exact"/>
        <w:rPr>
          <w:rFonts w:eastAsia="仿宋_GB2312"/>
          <w:sz w:val="32"/>
        </w:rPr>
      </w:pPr>
    </w:p>
    <w:p w:rsidR="00711F12" w:rsidRPr="00543649" w:rsidRDefault="00711F12" w:rsidP="00145F95">
      <w:pPr>
        <w:pBdr>
          <w:bottom w:val="single" w:sz="8" w:space="1" w:color="FF0000"/>
        </w:pBdr>
        <w:jc w:val="center"/>
        <w:rPr>
          <w:rFonts w:eastAsia="楷体_GB2312"/>
          <w:sz w:val="32"/>
        </w:rPr>
      </w:pPr>
      <w:r>
        <w:rPr>
          <w:rFonts w:ascii="仿宋_GB2312" w:eastAsia="仿宋_GB2312" w:hint="eastAsia"/>
          <w:sz w:val="32"/>
        </w:rPr>
        <w:t>院</w:t>
      </w:r>
      <w:r>
        <w:rPr>
          <w:rFonts w:ascii="仿宋_GB2312" w:eastAsia="仿宋_GB2312" w:cs="仿宋_GB2312" w:hint="eastAsia"/>
          <w:sz w:val="32"/>
        </w:rPr>
        <w:t>人</w:t>
      </w:r>
      <w:r>
        <w:rPr>
          <w:rFonts w:ascii="仿宋_GB2312" w:eastAsia="仿宋_GB2312" w:hint="eastAsia"/>
          <w:sz w:val="32"/>
        </w:rPr>
        <w:t>〔</w:t>
      </w:r>
      <w:r w:rsidRPr="00AC346B">
        <w:rPr>
          <w:rFonts w:eastAsia="仿宋_GB2312"/>
          <w:sz w:val="32"/>
        </w:rPr>
        <w:t>2022</w:t>
      </w:r>
      <w:r>
        <w:rPr>
          <w:rFonts w:ascii="仿宋_GB2312" w:eastAsia="仿宋_GB2312" w:hint="eastAsia"/>
          <w:sz w:val="32"/>
        </w:rPr>
        <w:t>〕</w:t>
      </w:r>
      <w:r w:rsidRPr="00AC346B">
        <w:rPr>
          <w:rFonts w:eastAsia="仿宋_GB2312"/>
          <w:sz w:val="32"/>
        </w:rPr>
        <w:t>253</w:t>
      </w:r>
      <w:r>
        <w:rPr>
          <w:rFonts w:ascii="仿宋_GB2312" w:eastAsia="仿宋_GB2312" w:hint="eastAsia"/>
          <w:sz w:val="32"/>
        </w:rPr>
        <w:t>号</w:t>
      </w:r>
    </w:p>
    <w:p w:rsidR="00711F12" w:rsidRDefault="00711F12" w:rsidP="00145F95">
      <w:pPr>
        <w:widowControl/>
        <w:shd w:val="clear" w:color="auto" w:fill="FFFFFF"/>
        <w:spacing w:line="540" w:lineRule="exact"/>
        <w:jc w:val="center"/>
        <w:rPr>
          <w:rFonts w:ascii="方正小标宋简体" w:eastAsia="方正小标宋简体"/>
          <w:sz w:val="36"/>
          <w:szCs w:val="36"/>
        </w:rPr>
      </w:pPr>
    </w:p>
    <w:p w:rsidR="00711F12" w:rsidRDefault="00711F12" w:rsidP="00145F95">
      <w:pPr>
        <w:widowControl/>
        <w:shd w:val="clear" w:color="auto" w:fill="FFFFFF"/>
        <w:spacing w:line="540" w:lineRule="exact"/>
        <w:jc w:val="center"/>
        <w:rPr>
          <w:rFonts w:ascii="方正小标宋简体" w:eastAsia="方正小标宋简体"/>
          <w:sz w:val="36"/>
          <w:szCs w:val="36"/>
        </w:rPr>
      </w:pPr>
    </w:p>
    <w:p w:rsidR="00711F12" w:rsidRPr="00671986" w:rsidRDefault="00711F12" w:rsidP="00F02501">
      <w:pPr>
        <w:spacing w:line="560" w:lineRule="exact"/>
        <w:jc w:val="center"/>
        <w:rPr>
          <w:rFonts w:ascii="方正小标宋简体" w:eastAsia="方正小标宋简体"/>
          <w:color w:val="000000"/>
          <w:sz w:val="44"/>
          <w:szCs w:val="44"/>
        </w:rPr>
      </w:pPr>
      <w:r w:rsidRPr="00671986">
        <w:rPr>
          <w:rFonts w:ascii="方正小标宋简体" w:eastAsia="方正小标宋简体" w:hAnsi="宋体" w:cs="宋体" w:hint="eastAsia"/>
          <w:color w:val="000000"/>
          <w:kern w:val="0"/>
          <w:sz w:val="44"/>
          <w:szCs w:val="44"/>
        </w:rPr>
        <w:t>关于下发《</w:t>
      </w:r>
      <w:r w:rsidRPr="00671986">
        <w:rPr>
          <w:rFonts w:ascii="方正小标宋简体" w:eastAsia="方正小标宋简体" w:hint="eastAsia"/>
          <w:color w:val="000000"/>
          <w:sz w:val="44"/>
          <w:szCs w:val="44"/>
        </w:rPr>
        <w:t>高层次人才引进与管理办法（修订）</w:t>
      </w:r>
      <w:r w:rsidRPr="00671986">
        <w:rPr>
          <w:rFonts w:ascii="方正小标宋简体" w:eastAsia="方正小标宋简体" w:hAnsi="宋体" w:cs="宋体" w:hint="eastAsia"/>
          <w:color w:val="000000"/>
          <w:kern w:val="0"/>
          <w:sz w:val="44"/>
          <w:szCs w:val="44"/>
        </w:rPr>
        <w:t>》的通知</w:t>
      </w:r>
    </w:p>
    <w:p w:rsidR="00711F12" w:rsidRPr="00671986" w:rsidRDefault="00711F12" w:rsidP="00F02501">
      <w:pPr>
        <w:pStyle w:val="a5"/>
        <w:spacing w:before="0" w:beforeAutospacing="0" w:after="0" w:afterAutospacing="0" w:line="560" w:lineRule="exact"/>
        <w:jc w:val="center"/>
        <w:rPr>
          <w:rFonts w:ascii="方正小标宋简体" w:eastAsia="方正小标宋简体" w:hAnsi="Times New Roman" w:cs="仿宋_GB2312"/>
          <w:color w:val="000000"/>
          <w:kern w:val="2"/>
          <w:sz w:val="44"/>
        </w:rPr>
      </w:pPr>
    </w:p>
    <w:p w:rsidR="00711F12" w:rsidRPr="00671986" w:rsidRDefault="00711F12" w:rsidP="00F02501">
      <w:pPr>
        <w:widowControl/>
        <w:spacing w:line="560" w:lineRule="exact"/>
        <w:jc w:val="left"/>
        <w:rPr>
          <w:rFonts w:ascii="仿宋_GB2312" w:eastAsia="仿宋_GB2312" w:hAnsi="宋体" w:cs="宋体"/>
          <w:color w:val="000000"/>
          <w:kern w:val="0"/>
          <w:sz w:val="32"/>
          <w:szCs w:val="32"/>
          <w:shd w:val="clear" w:color="auto" w:fill="FFFFFF"/>
        </w:rPr>
      </w:pPr>
      <w:r w:rsidRPr="00671986">
        <w:rPr>
          <w:rFonts w:ascii="仿宋_GB2312" w:eastAsia="仿宋_GB2312" w:hAnsi="宋体" w:cs="宋体" w:hint="eastAsia"/>
          <w:color w:val="000000"/>
          <w:kern w:val="0"/>
          <w:sz w:val="32"/>
          <w:szCs w:val="32"/>
          <w:shd w:val="clear" w:color="auto" w:fill="FFFFFF"/>
        </w:rPr>
        <w:t>各单位：</w:t>
      </w:r>
    </w:p>
    <w:p w:rsidR="00711F12" w:rsidRPr="00671986" w:rsidRDefault="00711F12" w:rsidP="00876539">
      <w:pPr>
        <w:autoSpaceDE w:val="0"/>
        <w:autoSpaceDN w:val="0"/>
        <w:adjustRightInd w:val="0"/>
        <w:spacing w:line="560" w:lineRule="exact"/>
        <w:ind w:firstLineChars="200" w:firstLine="640"/>
        <w:rPr>
          <w:rFonts w:ascii="仿宋_GB2312" w:eastAsia="仿宋_GB2312" w:cs="仿宋_GB2312"/>
          <w:color w:val="000000"/>
          <w:kern w:val="0"/>
          <w:sz w:val="32"/>
          <w:szCs w:val="32"/>
        </w:rPr>
      </w:pPr>
      <w:r w:rsidRPr="00671986">
        <w:rPr>
          <w:rFonts w:ascii="仿宋_GB2312" w:eastAsia="仿宋_GB2312" w:cs="仿宋_GB2312" w:hint="eastAsia"/>
          <w:color w:val="000000"/>
          <w:kern w:val="0"/>
          <w:sz w:val="32"/>
          <w:szCs w:val="32"/>
        </w:rPr>
        <w:t>《高层次人才引进与管理办法（修订）》</w:t>
      </w:r>
      <w:r w:rsidRPr="00671986">
        <w:rPr>
          <w:rFonts w:ascii="仿宋_GB2312" w:eastAsia="仿宋_GB2312" w:hint="eastAsia"/>
          <w:color w:val="000000"/>
          <w:sz w:val="32"/>
          <w:szCs w:val="32"/>
        </w:rPr>
        <w:t>已经党委会审定</w:t>
      </w:r>
      <w:r w:rsidRPr="00671986">
        <w:rPr>
          <w:rFonts w:ascii="仿宋_GB2312" w:eastAsia="仿宋_GB2312" w:cs="仿宋_GB2312" w:hint="eastAsia"/>
          <w:color w:val="000000"/>
          <w:kern w:val="0"/>
          <w:sz w:val="32"/>
          <w:szCs w:val="32"/>
        </w:rPr>
        <w:t>，现予下发，请遵照执行。</w:t>
      </w:r>
    </w:p>
    <w:p w:rsidR="00711F12" w:rsidRPr="00671986" w:rsidRDefault="00711F12" w:rsidP="00F02501">
      <w:pPr>
        <w:autoSpaceDE w:val="0"/>
        <w:autoSpaceDN w:val="0"/>
        <w:adjustRightInd w:val="0"/>
        <w:spacing w:line="560" w:lineRule="exact"/>
        <w:rPr>
          <w:rFonts w:ascii="仿宋_GB2312" w:eastAsia="仿宋_GB2312" w:cs="仿宋_GB2312"/>
          <w:color w:val="000000"/>
          <w:kern w:val="0"/>
          <w:sz w:val="32"/>
          <w:szCs w:val="32"/>
        </w:rPr>
      </w:pPr>
    </w:p>
    <w:p w:rsidR="00711F12" w:rsidRPr="00671986" w:rsidRDefault="00711F12" w:rsidP="00876539">
      <w:pPr>
        <w:autoSpaceDE w:val="0"/>
        <w:autoSpaceDN w:val="0"/>
        <w:adjustRightInd w:val="0"/>
        <w:spacing w:line="560" w:lineRule="exact"/>
        <w:ind w:firstLineChars="200" w:firstLine="640"/>
        <w:rPr>
          <w:rFonts w:ascii="仿宋_GB2312" w:eastAsia="仿宋_GB2312"/>
          <w:color w:val="000000"/>
          <w:sz w:val="32"/>
          <w:szCs w:val="32"/>
        </w:rPr>
      </w:pPr>
    </w:p>
    <w:p w:rsidR="00711F12" w:rsidRPr="00671986" w:rsidRDefault="00711F12" w:rsidP="00563A7A">
      <w:pPr>
        <w:autoSpaceDE w:val="0"/>
        <w:autoSpaceDN w:val="0"/>
        <w:adjustRightInd w:val="0"/>
        <w:spacing w:line="560" w:lineRule="exact"/>
        <w:jc w:val="right"/>
        <w:rPr>
          <w:rFonts w:ascii="仿宋_GB2312" w:eastAsia="仿宋_GB2312" w:cs="仿宋_GB2312"/>
          <w:color w:val="000000"/>
          <w:kern w:val="0"/>
          <w:sz w:val="32"/>
          <w:szCs w:val="32"/>
        </w:rPr>
      </w:pPr>
      <w:r w:rsidRPr="00671986">
        <w:rPr>
          <w:rFonts w:ascii="仿宋_GB2312" w:eastAsia="仿宋_GB2312" w:cs="仿宋_GB2312" w:hint="eastAsia"/>
          <w:color w:val="000000"/>
          <w:kern w:val="0"/>
          <w:sz w:val="32"/>
          <w:szCs w:val="32"/>
        </w:rPr>
        <w:t>长沙航空职业技术学院</w:t>
      </w:r>
    </w:p>
    <w:p w:rsidR="00711F12" w:rsidRPr="00671986" w:rsidRDefault="00711F12" w:rsidP="00876539">
      <w:pPr>
        <w:autoSpaceDE w:val="0"/>
        <w:autoSpaceDN w:val="0"/>
        <w:adjustRightInd w:val="0"/>
        <w:spacing w:line="560" w:lineRule="exact"/>
        <w:ind w:firstLineChars="1906" w:firstLine="6099"/>
        <w:rPr>
          <w:rFonts w:ascii="仿宋_GB2312" w:eastAsia="仿宋_GB2312" w:cs="仿宋_GB2312"/>
          <w:color w:val="000000"/>
          <w:kern w:val="0"/>
          <w:sz w:val="32"/>
          <w:szCs w:val="32"/>
        </w:rPr>
      </w:pPr>
      <w:r w:rsidRPr="00AC346B">
        <w:rPr>
          <w:rFonts w:eastAsia="仿宋_GB2312"/>
          <w:color w:val="000000"/>
          <w:kern w:val="0"/>
          <w:sz w:val="32"/>
          <w:szCs w:val="32"/>
        </w:rPr>
        <w:t>2022</w:t>
      </w:r>
      <w:r w:rsidRPr="00671986">
        <w:rPr>
          <w:rFonts w:ascii="仿宋_GB2312" w:eastAsia="仿宋_GB2312" w:cs="仿宋_GB2312" w:hint="eastAsia"/>
          <w:color w:val="000000"/>
          <w:kern w:val="0"/>
          <w:sz w:val="32"/>
          <w:szCs w:val="32"/>
        </w:rPr>
        <w:t>年</w:t>
      </w:r>
      <w:r w:rsidRPr="00AC346B">
        <w:rPr>
          <w:rFonts w:eastAsia="仿宋_GB2312"/>
          <w:color w:val="000000"/>
          <w:kern w:val="0"/>
          <w:sz w:val="32"/>
          <w:szCs w:val="32"/>
        </w:rPr>
        <w:t>11</w:t>
      </w:r>
      <w:r w:rsidRPr="00671986">
        <w:rPr>
          <w:rFonts w:ascii="仿宋_GB2312" w:eastAsia="仿宋_GB2312" w:cs="仿宋_GB2312" w:hint="eastAsia"/>
          <w:color w:val="000000"/>
          <w:kern w:val="0"/>
          <w:sz w:val="32"/>
          <w:szCs w:val="32"/>
        </w:rPr>
        <w:t>月</w:t>
      </w:r>
      <w:r w:rsidRPr="00AC346B">
        <w:rPr>
          <w:rFonts w:eastAsia="仿宋_GB2312"/>
          <w:color w:val="000000"/>
          <w:kern w:val="0"/>
          <w:sz w:val="32"/>
          <w:szCs w:val="32"/>
        </w:rPr>
        <w:t>25</w:t>
      </w:r>
      <w:r w:rsidRPr="00671986">
        <w:rPr>
          <w:rFonts w:ascii="仿宋_GB2312" w:eastAsia="仿宋_GB2312" w:cs="仿宋_GB2312" w:hint="eastAsia"/>
          <w:color w:val="000000"/>
          <w:kern w:val="0"/>
          <w:sz w:val="32"/>
          <w:szCs w:val="32"/>
        </w:rPr>
        <w:t>日</w:t>
      </w:r>
    </w:p>
    <w:p w:rsidR="00711F12" w:rsidRPr="00671986" w:rsidRDefault="00711F12" w:rsidP="00145F95">
      <w:pPr>
        <w:spacing w:line="560" w:lineRule="exact"/>
        <w:rPr>
          <w:rFonts w:ascii="黑体" w:eastAsia="黑体"/>
          <w:color w:val="000000"/>
          <w:sz w:val="32"/>
        </w:rPr>
      </w:pPr>
    </w:p>
    <w:p w:rsidR="00711F12" w:rsidRPr="00671986" w:rsidRDefault="00711F12" w:rsidP="00671986">
      <w:pPr>
        <w:spacing w:line="560" w:lineRule="exact"/>
        <w:jc w:val="center"/>
        <w:rPr>
          <w:rFonts w:ascii="方正小标宋简体" w:eastAsia="方正小标宋简体"/>
          <w:color w:val="000000"/>
          <w:sz w:val="44"/>
          <w:szCs w:val="44"/>
        </w:rPr>
      </w:pPr>
      <w:bookmarkStart w:id="0" w:name="_Hlk95992313"/>
      <w:r w:rsidRPr="00671986">
        <w:rPr>
          <w:rFonts w:ascii="方正小标宋简体" w:eastAsia="方正小标宋简体" w:hint="eastAsia"/>
          <w:color w:val="000000"/>
          <w:sz w:val="44"/>
          <w:szCs w:val="44"/>
        </w:rPr>
        <w:lastRenderedPageBreak/>
        <w:t>高层次人才引进与管理办法</w:t>
      </w:r>
      <w:bookmarkEnd w:id="0"/>
      <w:r w:rsidRPr="00671986">
        <w:rPr>
          <w:rFonts w:ascii="方正小标宋简体" w:eastAsia="方正小标宋简体" w:hint="eastAsia"/>
          <w:color w:val="000000"/>
          <w:sz w:val="44"/>
          <w:szCs w:val="44"/>
        </w:rPr>
        <w:t>（修订）</w:t>
      </w:r>
    </w:p>
    <w:p w:rsidR="00711F12" w:rsidRPr="00671986" w:rsidRDefault="00711F12" w:rsidP="00671986">
      <w:pPr>
        <w:spacing w:line="560" w:lineRule="exact"/>
        <w:jc w:val="center"/>
        <w:rPr>
          <w:rFonts w:ascii="方正小标宋简体" w:eastAsia="方正小标宋简体"/>
          <w:color w:val="000000"/>
          <w:sz w:val="44"/>
          <w:szCs w:val="44"/>
        </w:rPr>
      </w:pP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为适应学院改革和发展的需要，实施“人才强校”战略，切实做好高层次人才引进工作，优化学院人才队伍结构，加强专业建设，根据学院实际，特制定本办法。</w:t>
      </w:r>
    </w:p>
    <w:p w:rsidR="00711F12" w:rsidRPr="00671986" w:rsidRDefault="00711F12" w:rsidP="00876539">
      <w:pPr>
        <w:adjustRightInd w:val="0"/>
        <w:snapToGrid w:val="0"/>
        <w:spacing w:line="560" w:lineRule="exact"/>
        <w:ind w:firstLineChars="200" w:firstLine="640"/>
        <w:outlineLvl w:val="0"/>
        <w:rPr>
          <w:rFonts w:ascii="黑体" w:eastAsia="黑体"/>
          <w:color w:val="000000"/>
          <w:sz w:val="32"/>
          <w:szCs w:val="32"/>
        </w:rPr>
      </w:pPr>
      <w:r w:rsidRPr="00671986">
        <w:rPr>
          <w:rFonts w:ascii="黑体" w:eastAsia="黑体" w:hint="eastAsia"/>
          <w:color w:val="000000"/>
          <w:sz w:val="32"/>
          <w:szCs w:val="32"/>
        </w:rPr>
        <w:t>一、引进原则</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.坚持人才引进与专业建设、教学科研工作相结合的原则。紧密围绕学院四大专业群总体布局建设规划，根据专业发展需要，有针对性地引进领军人才、专业（群）带头人、优秀教授及优秀博士等。</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.坚持突出重点与兼顾一般相结合的原则。依据学院总体发展规划，优先保证航空机电、航空电子、航空机械制造等重点、特色和紧缺专业，兼顾其他专业的人才需要。</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.坚持公开招聘、公平竞争、科学评价、择优引进的原则。加强对拟引进高层次人才的考核与考察，既考虑引进高层次人才的业务水平和实际工作能力，同时注重思想政治表现和职业道德水平，确保引进质量。</w:t>
      </w:r>
    </w:p>
    <w:p w:rsidR="00711F12" w:rsidRPr="00671986" w:rsidRDefault="00711F12" w:rsidP="00876539">
      <w:pPr>
        <w:adjustRightInd w:val="0"/>
        <w:snapToGrid w:val="0"/>
        <w:spacing w:line="560" w:lineRule="exact"/>
        <w:ind w:firstLineChars="200" w:firstLine="640"/>
        <w:outlineLvl w:val="0"/>
        <w:rPr>
          <w:rFonts w:ascii="黑体" w:eastAsia="黑体"/>
          <w:color w:val="000000"/>
          <w:sz w:val="32"/>
          <w:szCs w:val="32"/>
        </w:rPr>
      </w:pPr>
      <w:r w:rsidRPr="00671986">
        <w:rPr>
          <w:rFonts w:ascii="黑体" w:eastAsia="黑体" w:hint="eastAsia"/>
          <w:color w:val="000000"/>
          <w:sz w:val="32"/>
          <w:szCs w:val="32"/>
        </w:rPr>
        <w:t>二、高层次人才类型与条件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高层次人才是指根据学院专业建设和教学科研工作需要，主要从高水平综合性大学、科研院所、行业企业等引进的，在某一专业领域具有较高造诣和突出成果。根据高层次人才教学科研成果实际情况和人才类型分为领军人才、专业（群）带头人、优秀</w:t>
      </w:r>
      <w:r w:rsidRPr="00671986">
        <w:rPr>
          <w:rFonts w:ascii="仿宋_GB2312" w:eastAsia="仿宋_GB2312" w:hint="eastAsia"/>
          <w:color w:val="000000"/>
          <w:sz w:val="32"/>
          <w:szCs w:val="32"/>
        </w:rPr>
        <w:lastRenderedPageBreak/>
        <w:t>教授及优秀博士四种人才类型，具体条件和要求如下：</w:t>
      </w:r>
    </w:p>
    <w:p w:rsidR="00711F12" w:rsidRPr="00671986" w:rsidRDefault="00711F12" w:rsidP="00876539">
      <w:pPr>
        <w:adjustRightInd w:val="0"/>
        <w:snapToGrid w:val="0"/>
        <w:spacing w:line="560" w:lineRule="exact"/>
        <w:ind w:firstLineChars="200" w:firstLine="640"/>
        <w:rPr>
          <w:rFonts w:ascii="楷体_GB2312" w:eastAsia="楷体_GB2312"/>
          <w:bCs/>
          <w:color w:val="000000"/>
          <w:sz w:val="32"/>
          <w:szCs w:val="32"/>
        </w:rPr>
      </w:pPr>
      <w:r w:rsidRPr="00671986">
        <w:rPr>
          <w:rFonts w:ascii="楷体_GB2312" w:eastAsia="楷体_GB2312" w:hint="eastAsia"/>
          <w:color w:val="000000"/>
          <w:sz w:val="32"/>
          <w:szCs w:val="32"/>
        </w:rPr>
        <w:t>（一）领军人才</w:t>
      </w:r>
    </w:p>
    <w:p w:rsidR="00711F12" w:rsidRPr="00671986" w:rsidRDefault="00711F12" w:rsidP="00876539">
      <w:pPr>
        <w:adjustRightInd w:val="0"/>
        <w:snapToGrid w:val="0"/>
        <w:spacing w:line="560" w:lineRule="exact"/>
        <w:ind w:firstLineChars="200" w:firstLine="640"/>
        <w:rPr>
          <w:rFonts w:ascii="仿宋_GB2312" w:eastAsia="仿宋_GB2312"/>
          <w:b/>
          <w:color w:val="000000"/>
          <w:sz w:val="32"/>
          <w:szCs w:val="32"/>
        </w:rPr>
      </w:pPr>
      <w:r w:rsidRPr="00671986">
        <w:rPr>
          <w:rFonts w:ascii="仿宋_GB2312" w:eastAsia="仿宋_GB2312" w:hint="eastAsia"/>
          <w:bCs/>
          <w:color w:val="000000"/>
          <w:sz w:val="32"/>
          <w:szCs w:val="32"/>
        </w:rPr>
        <w:t>在国内外具有较大影响力和较高的学术地位，身心健康，能胜任教学科研一线工作，原则上应具有正高级</w:t>
      </w:r>
      <w:r w:rsidRPr="00671986">
        <w:rPr>
          <w:rFonts w:ascii="仿宋_GB2312" w:eastAsia="仿宋_GB2312" w:hint="eastAsia"/>
          <w:color w:val="000000"/>
          <w:sz w:val="32"/>
          <w:szCs w:val="32"/>
        </w:rPr>
        <w:t>职称和博士学位，</w:t>
      </w:r>
      <w:r w:rsidRPr="00671986">
        <w:rPr>
          <w:rFonts w:ascii="仿宋_GB2312" w:eastAsia="仿宋_GB2312"/>
          <w:color w:val="000000"/>
          <w:sz w:val="32"/>
          <w:szCs w:val="32"/>
        </w:rPr>
        <w:t>年龄原则上不超过</w:t>
      </w:r>
      <w:r w:rsidRPr="00AC346B">
        <w:rPr>
          <w:rFonts w:eastAsia="仿宋_GB2312"/>
          <w:color w:val="000000"/>
          <w:sz w:val="32"/>
          <w:szCs w:val="32"/>
        </w:rPr>
        <w:t>55</w:t>
      </w:r>
      <w:r w:rsidRPr="00671986">
        <w:rPr>
          <w:rFonts w:ascii="仿宋_GB2312" w:eastAsia="仿宋_GB2312"/>
          <w:color w:val="000000"/>
          <w:sz w:val="32"/>
          <w:szCs w:val="32"/>
        </w:rPr>
        <w:t>周岁</w:t>
      </w:r>
      <w:r w:rsidRPr="00671986">
        <w:rPr>
          <w:rFonts w:ascii="仿宋_GB2312" w:eastAsia="仿宋_GB2312" w:hint="eastAsia"/>
          <w:color w:val="000000"/>
          <w:sz w:val="32"/>
          <w:szCs w:val="32"/>
        </w:rPr>
        <w:t>，且</w:t>
      </w:r>
      <w:r w:rsidRPr="00671986">
        <w:rPr>
          <w:rFonts w:ascii="仿宋_GB2312" w:eastAsia="仿宋_GB2312" w:hint="eastAsia"/>
          <w:bCs/>
          <w:color w:val="000000"/>
          <w:sz w:val="32"/>
          <w:szCs w:val="32"/>
        </w:rPr>
        <w:t>同时满足以下条件：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bCs/>
          <w:color w:val="000000"/>
          <w:sz w:val="32"/>
          <w:szCs w:val="32"/>
        </w:rPr>
        <w:t>1</w:t>
      </w:r>
      <w:r w:rsidRPr="00671986">
        <w:rPr>
          <w:rFonts w:ascii="仿宋_GB2312" w:eastAsia="仿宋_GB2312" w:hint="eastAsia"/>
          <w:bCs/>
          <w:color w:val="000000"/>
          <w:sz w:val="32"/>
          <w:szCs w:val="32"/>
        </w:rPr>
        <w:t>.</w:t>
      </w:r>
      <w:r w:rsidRPr="00671986">
        <w:rPr>
          <w:rFonts w:ascii="仿宋_GB2312" w:eastAsia="仿宋_GB2312" w:hint="eastAsia"/>
          <w:color w:val="000000"/>
          <w:sz w:val="32"/>
          <w:szCs w:val="32"/>
        </w:rPr>
        <w:t>符合下列条件之一：</w:t>
      </w:r>
      <w:r w:rsidRPr="00671986">
        <w:rPr>
          <w:rFonts w:ascii="仿宋_GB2312" w:eastAsia="仿宋_GB2312"/>
          <w:color w:val="000000"/>
          <w:sz w:val="32"/>
          <w:szCs w:val="32"/>
        </w:rPr>
        <w:t>国家</w:t>
      </w:r>
      <w:r w:rsidRPr="00671986">
        <w:rPr>
          <w:rFonts w:ascii="仿宋_GB2312" w:eastAsia="仿宋_GB2312" w:hint="eastAsia"/>
          <w:color w:val="000000"/>
          <w:sz w:val="32"/>
          <w:szCs w:val="32"/>
        </w:rPr>
        <w:t>“万人计划”资助</w:t>
      </w:r>
      <w:r w:rsidRPr="00671986">
        <w:rPr>
          <w:rFonts w:ascii="仿宋_GB2312" w:eastAsia="仿宋_GB2312"/>
          <w:color w:val="000000"/>
          <w:sz w:val="32"/>
          <w:szCs w:val="32"/>
        </w:rPr>
        <w:t>人选</w:t>
      </w:r>
      <w:r w:rsidRPr="00671986">
        <w:rPr>
          <w:rFonts w:ascii="仿宋_GB2312" w:eastAsia="仿宋_GB2312" w:hint="eastAsia"/>
          <w:color w:val="000000"/>
          <w:sz w:val="32"/>
          <w:szCs w:val="32"/>
        </w:rPr>
        <w:t>（包括杰出人才、科技创新领军人才、哲学社会科学领军人才、百千万工程领军人才）</w:t>
      </w:r>
      <w:r w:rsidRPr="00671986">
        <w:rPr>
          <w:rFonts w:ascii="仿宋_GB2312" w:eastAsia="仿宋_GB2312"/>
          <w:color w:val="000000"/>
          <w:sz w:val="32"/>
          <w:szCs w:val="32"/>
        </w:rPr>
        <w:t>、国家级教学名师</w:t>
      </w:r>
      <w:r w:rsidRPr="00671986">
        <w:rPr>
          <w:rFonts w:ascii="仿宋_GB2312" w:eastAsia="仿宋_GB2312" w:hint="eastAsia"/>
          <w:color w:val="000000"/>
          <w:sz w:val="32"/>
          <w:szCs w:val="32"/>
        </w:rPr>
        <w:t>、国务院特殊津贴获得者、</w:t>
      </w:r>
      <w:r w:rsidRPr="00671986">
        <w:rPr>
          <w:rFonts w:ascii="仿宋_GB2312" w:eastAsia="仿宋_GB2312"/>
          <w:color w:val="000000"/>
          <w:sz w:val="32"/>
          <w:szCs w:val="32"/>
        </w:rPr>
        <w:t>二级教授</w:t>
      </w:r>
      <w:r w:rsidRPr="00671986">
        <w:rPr>
          <w:rFonts w:ascii="仿宋_GB2312" w:eastAsia="仿宋_GB2312" w:hint="eastAsia"/>
          <w:color w:val="000000"/>
          <w:sz w:val="32"/>
          <w:szCs w:val="32"/>
        </w:rPr>
        <w:t>、芙蓉学者特聘教授、芙蓉学者讲座教授等，或</w:t>
      </w:r>
      <w:r w:rsidRPr="00671986">
        <w:rPr>
          <w:rFonts w:ascii="仿宋_GB2312" w:eastAsia="仿宋_GB2312"/>
          <w:color w:val="000000"/>
          <w:sz w:val="32"/>
          <w:szCs w:val="32"/>
        </w:rPr>
        <w:t>与上述各类人才学术水平相当的高层次人才</w:t>
      </w:r>
      <w:r w:rsidRPr="00671986">
        <w:rPr>
          <w:rFonts w:ascii="仿宋_GB2312" w:eastAsia="仿宋_GB2312" w:hint="eastAsia"/>
          <w:color w:val="000000"/>
          <w:sz w:val="32"/>
          <w:szCs w:val="32"/>
        </w:rPr>
        <w:t>。</w:t>
      </w:r>
    </w:p>
    <w:p w:rsidR="00711F12" w:rsidRPr="00671986" w:rsidRDefault="00711F12" w:rsidP="00671986">
      <w:pPr>
        <w:adjustRightInd w:val="0"/>
        <w:snapToGrid w:val="0"/>
        <w:spacing w:line="560" w:lineRule="exact"/>
        <w:rPr>
          <w:rFonts w:ascii="仿宋_GB2312" w:eastAsia="仿宋_GB2312"/>
          <w:bCs/>
          <w:color w:val="000000"/>
          <w:sz w:val="32"/>
          <w:szCs w:val="32"/>
        </w:rPr>
      </w:pPr>
      <w:r w:rsidRPr="00671986">
        <w:rPr>
          <w:rFonts w:ascii="仿宋_GB2312" w:eastAsia="仿宋_GB2312" w:hint="eastAsia"/>
          <w:bCs/>
          <w:color w:val="000000"/>
          <w:sz w:val="32"/>
          <w:szCs w:val="32"/>
        </w:rPr>
        <w:t xml:space="preserve">    </w:t>
      </w:r>
      <w:r w:rsidRPr="00AC346B">
        <w:rPr>
          <w:rFonts w:eastAsia="仿宋_GB2312"/>
          <w:bCs/>
          <w:color w:val="000000"/>
          <w:sz w:val="32"/>
          <w:szCs w:val="32"/>
        </w:rPr>
        <w:t>2</w:t>
      </w:r>
      <w:r w:rsidRPr="00671986">
        <w:rPr>
          <w:rFonts w:ascii="仿宋_GB2312" w:eastAsia="仿宋_GB2312" w:hint="eastAsia"/>
          <w:bCs/>
          <w:color w:val="000000"/>
          <w:sz w:val="32"/>
          <w:szCs w:val="32"/>
        </w:rPr>
        <w:t>.思想素养符合以下要求：</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1</w:t>
      </w:r>
      <w:r w:rsidRPr="00671986">
        <w:rPr>
          <w:rFonts w:ascii="仿宋_GB2312" w:eastAsia="仿宋_GB2312" w:hint="eastAsia"/>
          <w:bCs/>
          <w:color w:val="000000"/>
          <w:sz w:val="32"/>
          <w:szCs w:val="32"/>
        </w:rPr>
        <w:t>）热爱祖国，热爱人民，拥护中国共产党领导，拥护中国特色社会主义制度。遵守宪法和法律法规，无违法犯罪记录和参加国家禁止的组织活动记录。</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2</w:t>
      </w:r>
      <w:r w:rsidRPr="00671986">
        <w:rPr>
          <w:rFonts w:ascii="仿宋_GB2312" w:eastAsia="仿宋_GB2312" w:hint="eastAsia"/>
          <w:bCs/>
          <w:color w:val="000000"/>
          <w:sz w:val="32"/>
          <w:szCs w:val="32"/>
        </w:rPr>
        <w:t>）具备优良的职业素养，贯彻党和国家教育方针，忠诚于教育事业，坚持育人为本、立德树人理念，敬业爱生，恪尽职守，富有团队合作精神，能够充分发挥标杆示范和引领作用。</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3</w:t>
      </w:r>
      <w:r w:rsidRPr="00671986">
        <w:rPr>
          <w:rFonts w:ascii="仿宋_GB2312" w:eastAsia="仿宋_GB2312" w:hint="eastAsia"/>
          <w:bCs/>
          <w:color w:val="000000"/>
          <w:sz w:val="32"/>
          <w:szCs w:val="32"/>
        </w:rPr>
        <w:t>）具备强烈进取精神和高度担当意识，情系社会，敢为人先，全心全意投身于中国制造</w:t>
      </w:r>
      <w:r w:rsidRPr="00AC346B">
        <w:rPr>
          <w:rFonts w:eastAsia="仿宋_GB2312"/>
          <w:bCs/>
          <w:color w:val="000000"/>
          <w:sz w:val="32"/>
          <w:szCs w:val="32"/>
        </w:rPr>
        <w:t>2025</w:t>
      </w:r>
      <w:r w:rsidRPr="00671986">
        <w:rPr>
          <w:rFonts w:ascii="仿宋_GB2312" w:eastAsia="仿宋_GB2312" w:hint="eastAsia"/>
          <w:bCs/>
          <w:color w:val="000000"/>
          <w:sz w:val="32"/>
          <w:szCs w:val="32"/>
        </w:rPr>
        <w:t>、湖南“三高四新”等重大战略建设热潮中，并取得突出贡献。</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AC346B">
        <w:rPr>
          <w:rFonts w:eastAsia="仿宋_GB2312"/>
          <w:bCs/>
          <w:color w:val="000000"/>
          <w:sz w:val="32"/>
          <w:szCs w:val="32"/>
        </w:rPr>
        <w:t>3</w:t>
      </w:r>
      <w:r w:rsidRPr="00671986">
        <w:rPr>
          <w:rFonts w:ascii="仿宋_GB2312" w:eastAsia="仿宋_GB2312" w:hint="eastAsia"/>
          <w:bCs/>
          <w:color w:val="000000"/>
          <w:sz w:val="32"/>
          <w:szCs w:val="32"/>
        </w:rPr>
        <w:t>.教学、科研成果符合以下条件: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1</w:t>
      </w:r>
      <w:r w:rsidRPr="00671986">
        <w:rPr>
          <w:rFonts w:ascii="仿宋_GB2312" w:eastAsia="仿宋_GB2312" w:hint="eastAsia"/>
          <w:color w:val="000000"/>
          <w:sz w:val="32"/>
          <w:szCs w:val="32"/>
        </w:rPr>
        <w:t>）任教专业、科研方向符合学院事业发展及专业建设需</w:t>
      </w:r>
      <w:r w:rsidRPr="00671986">
        <w:rPr>
          <w:rFonts w:ascii="仿宋_GB2312" w:eastAsia="仿宋_GB2312" w:hint="eastAsia"/>
          <w:color w:val="000000"/>
          <w:sz w:val="32"/>
          <w:szCs w:val="32"/>
        </w:rPr>
        <w:lastRenderedPageBreak/>
        <w:t>要，具有高水平独创性研究能力和成果，具备领导和组织本专业学术团队赶超国内一流水平的能力。</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2</w:t>
      </w:r>
      <w:r w:rsidRPr="00671986">
        <w:rPr>
          <w:rFonts w:ascii="仿宋_GB2312" w:eastAsia="仿宋_GB2312" w:hint="eastAsia"/>
          <w:color w:val="000000"/>
          <w:sz w:val="32"/>
          <w:szCs w:val="32"/>
        </w:rPr>
        <w:t>）第一作者在权威学术刊物发表本专业论文</w:t>
      </w:r>
      <w:r w:rsidRPr="00AC346B">
        <w:rPr>
          <w:rFonts w:eastAsia="仿宋_GB2312"/>
          <w:color w:val="000000"/>
          <w:sz w:val="32"/>
          <w:szCs w:val="32"/>
        </w:rPr>
        <w:t>4</w:t>
      </w:r>
      <w:r w:rsidRPr="00671986">
        <w:rPr>
          <w:rFonts w:ascii="仿宋_GB2312" w:eastAsia="仿宋_GB2312" w:hint="eastAsia"/>
          <w:color w:val="000000"/>
          <w:sz w:val="32"/>
          <w:szCs w:val="32"/>
        </w:rPr>
        <w:t>篇以上（须为全国中文核心期刊北京大学版本专业前</w:t>
      </w:r>
      <w:r w:rsidRPr="00AC346B">
        <w:rPr>
          <w:rFonts w:eastAsia="仿宋_GB2312"/>
          <w:color w:val="000000"/>
          <w:sz w:val="32"/>
          <w:szCs w:val="32"/>
        </w:rPr>
        <w:t>3</w:t>
      </w:r>
      <w:r w:rsidRPr="00671986">
        <w:rPr>
          <w:rFonts w:ascii="仿宋_GB2312" w:eastAsia="仿宋_GB2312" w:hint="eastAsia"/>
          <w:color w:val="000000"/>
          <w:sz w:val="32"/>
          <w:szCs w:val="32"/>
        </w:rPr>
        <w:t>位的期刊，SCI、EI、SSCI、AHCI收录或《新华文摘》《中国社会科学文摘》摘要收录视同）；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3</w:t>
      </w:r>
      <w:r w:rsidRPr="00671986">
        <w:rPr>
          <w:rFonts w:ascii="仿宋_GB2312" w:eastAsia="仿宋_GB2312" w:hint="eastAsia"/>
          <w:color w:val="000000"/>
          <w:sz w:val="32"/>
          <w:szCs w:val="32"/>
        </w:rPr>
        <w:t>）符合下列条件中的至少</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①主持完成</w:t>
      </w:r>
      <w:r w:rsidRPr="00AC346B">
        <w:rPr>
          <w:rFonts w:eastAsia="仿宋_GB2312"/>
          <w:color w:val="000000"/>
          <w:sz w:val="32"/>
          <w:szCs w:val="32"/>
        </w:rPr>
        <w:t>1</w:t>
      </w:r>
      <w:r w:rsidRPr="00671986">
        <w:rPr>
          <w:rFonts w:ascii="仿宋_GB2312" w:eastAsia="仿宋_GB2312" w:hint="eastAsia"/>
          <w:color w:val="000000"/>
          <w:sz w:val="32"/>
          <w:szCs w:val="32"/>
        </w:rPr>
        <w:t>门国家精品在线开放课程建设，主编完成</w:t>
      </w:r>
      <w:r w:rsidRPr="00AC346B">
        <w:rPr>
          <w:rFonts w:eastAsia="仿宋_GB2312"/>
          <w:color w:val="000000"/>
          <w:sz w:val="32"/>
          <w:szCs w:val="32"/>
        </w:rPr>
        <w:t>1</w:t>
      </w:r>
      <w:r w:rsidRPr="00671986">
        <w:rPr>
          <w:rFonts w:ascii="仿宋_GB2312" w:eastAsia="仿宋_GB2312" w:hint="eastAsia"/>
          <w:color w:val="000000"/>
          <w:sz w:val="32"/>
          <w:szCs w:val="32"/>
        </w:rPr>
        <w:t>本国家规划教材或主持获全国教师教学能力竞赛一等奖；</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②获国家教学成果奖二等奖，或获国家科研成果奖三等奖，或获省部级科研成果一等奖（排名前三）</w:t>
      </w:r>
      <w:r>
        <w:rPr>
          <w:rFonts w:ascii="仿宋_GB2312" w:eastAsia="仿宋_GB2312" w:hint="eastAsia"/>
          <w:color w:val="000000"/>
          <w:sz w:val="32"/>
          <w:szCs w:val="32"/>
        </w:rPr>
        <w:t>；</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③主持完成国家级重点科研项目（国家自然科学基金重点项目、国家社会科学基金重点项目等）。</w:t>
      </w:r>
    </w:p>
    <w:p w:rsidR="00711F12" w:rsidRPr="00671986" w:rsidRDefault="00711F12" w:rsidP="00876539">
      <w:pPr>
        <w:adjustRightInd w:val="0"/>
        <w:snapToGrid w:val="0"/>
        <w:spacing w:line="560" w:lineRule="exact"/>
        <w:ind w:firstLineChars="200" w:firstLine="608"/>
        <w:rPr>
          <w:rFonts w:ascii="仿宋_GB2312" w:eastAsia="仿宋_GB2312"/>
          <w:color w:val="000000"/>
          <w:sz w:val="32"/>
          <w:szCs w:val="32"/>
        </w:rPr>
      </w:pPr>
      <w:r w:rsidRPr="00671986">
        <w:rPr>
          <w:rFonts w:ascii="仿宋_GB2312" w:eastAsia="仿宋_GB2312" w:hint="eastAsia"/>
          <w:color w:val="000000"/>
          <w:spacing w:val="-8"/>
          <w:sz w:val="32"/>
          <w:szCs w:val="32"/>
        </w:rPr>
        <w:t>在以上条件中的某项成绩特别突出者，其他条件项可适当放宽。</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（二）专业（群）带头人</w:t>
      </w:r>
    </w:p>
    <w:p w:rsidR="00711F12" w:rsidRPr="00671986" w:rsidRDefault="00711F12" w:rsidP="00876539">
      <w:pPr>
        <w:adjustRightInd w:val="0"/>
        <w:snapToGrid w:val="0"/>
        <w:spacing w:line="560" w:lineRule="exact"/>
        <w:ind w:firstLineChars="200" w:firstLine="640"/>
        <w:rPr>
          <w:rFonts w:ascii="仿宋_GB2312" w:eastAsia="仿宋_GB2312"/>
          <w:b/>
          <w:color w:val="000000"/>
          <w:sz w:val="32"/>
          <w:szCs w:val="32"/>
        </w:rPr>
      </w:pPr>
      <w:r w:rsidRPr="00671986">
        <w:rPr>
          <w:rFonts w:ascii="仿宋_GB2312" w:eastAsia="仿宋_GB2312" w:hint="eastAsia"/>
          <w:color w:val="000000"/>
          <w:sz w:val="32"/>
          <w:szCs w:val="32"/>
        </w:rPr>
        <w:t>身心健康，能胜任教学科研一线工作，原则上应具有正高级职称和博士学位，</w:t>
      </w:r>
      <w:r w:rsidRPr="00671986">
        <w:rPr>
          <w:rFonts w:ascii="仿宋_GB2312" w:eastAsia="仿宋_GB2312"/>
          <w:color w:val="000000"/>
          <w:sz w:val="32"/>
          <w:szCs w:val="32"/>
        </w:rPr>
        <w:t>年龄原则上不超过</w:t>
      </w:r>
      <w:r w:rsidRPr="00AC346B">
        <w:rPr>
          <w:rFonts w:eastAsia="仿宋_GB2312"/>
          <w:color w:val="000000"/>
          <w:sz w:val="32"/>
          <w:szCs w:val="32"/>
        </w:rPr>
        <w:t>50</w:t>
      </w:r>
      <w:r w:rsidRPr="00671986">
        <w:rPr>
          <w:rFonts w:ascii="仿宋_GB2312" w:eastAsia="仿宋_GB2312"/>
          <w:color w:val="000000"/>
          <w:sz w:val="32"/>
          <w:szCs w:val="32"/>
        </w:rPr>
        <w:t>周岁</w:t>
      </w:r>
      <w:r w:rsidRPr="00671986">
        <w:rPr>
          <w:rFonts w:ascii="仿宋_GB2312" w:eastAsia="仿宋_GB2312" w:hint="eastAsia"/>
          <w:color w:val="000000"/>
          <w:sz w:val="32"/>
          <w:szCs w:val="32"/>
        </w:rPr>
        <w:t>，且</w:t>
      </w:r>
      <w:r w:rsidRPr="00671986">
        <w:rPr>
          <w:rFonts w:ascii="仿宋_GB2312" w:eastAsia="仿宋_GB2312" w:hint="eastAsia"/>
          <w:bCs/>
          <w:color w:val="000000"/>
          <w:sz w:val="32"/>
          <w:szCs w:val="32"/>
        </w:rPr>
        <w:t>同时满足以下条件：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.符合下列条件之一：</w:t>
      </w:r>
      <w:r w:rsidRPr="00671986">
        <w:rPr>
          <w:rFonts w:ascii="仿宋_GB2312" w:eastAsia="仿宋_GB2312"/>
          <w:color w:val="000000"/>
          <w:sz w:val="32"/>
          <w:szCs w:val="32"/>
        </w:rPr>
        <w:t>省部级重点学科</w:t>
      </w:r>
      <w:r w:rsidRPr="00671986">
        <w:rPr>
          <w:rFonts w:ascii="仿宋_GB2312" w:eastAsia="仿宋_GB2312" w:hint="eastAsia"/>
          <w:color w:val="000000"/>
          <w:sz w:val="32"/>
          <w:szCs w:val="32"/>
        </w:rPr>
        <w:t>、专业（群）</w:t>
      </w:r>
      <w:r w:rsidRPr="00671986">
        <w:rPr>
          <w:rFonts w:ascii="仿宋_GB2312" w:eastAsia="仿宋_GB2312"/>
          <w:color w:val="000000"/>
          <w:sz w:val="32"/>
          <w:szCs w:val="32"/>
        </w:rPr>
        <w:t>带头人</w:t>
      </w:r>
      <w:r w:rsidRPr="00671986">
        <w:rPr>
          <w:rFonts w:ascii="仿宋_GB2312" w:eastAsia="仿宋_GB2312" w:hint="eastAsia"/>
          <w:color w:val="000000"/>
          <w:sz w:val="32"/>
          <w:szCs w:val="32"/>
        </w:rPr>
        <w:t>，</w:t>
      </w:r>
      <w:r w:rsidRPr="00671986">
        <w:rPr>
          <w:rFonts w:ascii="仿宋_GB2312" w:eastAsia="仿宋_GB2312"/>
          <w:color w:val="000000"/>
          <w:sz w:val="32"/>
          <w:szCs w:val="32"/>
        </w:rPr>
        <w:t>省部级重点实验室负责人</w:t>
      </w:r>
      <w:r w:rsidRPr="00671986">
        <w:rPr>
          <w:rFonts w:ascii="仿宋_GB2312" w:eastAsia="仿宋_GB2312" w:hint="eastAsia"/>
          <w:color w:val="000000"/>
          <w:sz w:val="32"/>
          <w:szCs w:val="32"/>
        </w:rPr>
        <w:t>，湖南省芙蓉教学名师，湖南省芙蓉学者青年学者，以</w:t>
      </w:r>
      <w:r w:rsidRPr="00671986">
        <w:rPr>
          <w:rFonts w:ascii="仿宋_GB2312" w:eastAsia="仿宋_GB2312"/>
          <w:color w:val="000000"/>
          <w:sz w:val="32"/>
          <w:szCs w:val="32"/>
        </w:rPr>
        <w:t>及与上述各类人才学术水平相当的高层次人才</w:t>
      </w:r>
      <w:r w:rsidRPr="00671986">
        <w:rPr>
          <w:rFonts w:ascii="仿宋_GB2312" w:eastAsia="仿宋_GB2312" w:hint="eastAsia"/>
          <w:color w:val="000000"/>
          <w:sz w:val="32"/>
          <w:szCs w:val="32"/>
        </w:rPr>
        <w:t>。</w:t>
      </w:r>
    </w:p>
    <w:p w:rsidR="00711F12" w:rsidRPr="00671986" w:rsidRDefault="00711F12" w:rsidP="00876539">
      <w:pPr>
        <w:adjustRightInd w:val="0"/>
        <w:snapToGrid w:val="0"/>
        <w:spacing w:line="560" w:lineRule="exact"/>
        <w:ind w:firstLineChars="200" w:firstLine="640"/>
        <w:rPr>
          <w:rFonts w:ascii="仿宋_GB2312" w:eastAsia="仿宋_GB2312"/>
          <w:bCs/>
          <w:color w:val="000000"/>
          <w:sz w:val="32"/>
          <w:szCs w:val="32"/>
        </w:rPr>
      </w:pPr>
      <w:r w:rsidRPr="00AC346B">
        <w:rPr>
          <w:rFonts w:eastAsia="仿宋_GB2312"/>
          <w:bCs/>
          <w:color w:val="000000"/>
          <w:sz w:val="32"/>
          <w:szCs w:val="32"/>
        </w:rPr>
        <w:t>2</w:t>
      </w:r>
      <w:r w:rsidRPr="00671986">
        <w:rPr>
          <w:rFonts w:ascii="仿宋_GB2312" w:eastAsia="仿宋_GB2312" w:hint="eastAsia"/>
          <w:bCs/>
          <w:color w:val="000000"/>
          <w:sz w:val="32"/>
          <w:szCs w:val="32"/>
        </w:rPr>
        <w:t>.思想素养符合以下要求：</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lastRenderedPageBreak/>
        <w:t>（</w:t>
      </w:r>
      <w:r w:rsidRPr="00AC346B">
        <w:rPr>
          <w:rFonts w:eastAsia="仿宋_GB2312"/>
          <w:bCs/>
          <w:color w:val="000000"/>
          <w:sz w:val="32"/>
          <w:szCs w:val="32"/>
        </w:rPr>
        <w:t>1</w:t>
      </w:r>
      <w:r w:rsidRPr="00671986">
        <w:rPr>
          <w:rFonts w:ascii="仿宋_GB2312" w:eastAsia="仿宋_GB2312" w:hint="eastAsia"/>
          <w:bCs/>
          <w:color w:val="000000"/>
          <w:sz w:val="32"/>
          <w:szCs w:val="32"/>
        </w:rPr>
        <w:t>）热爱祖国，热爱人民，拥护中国共产党领导，拥护中国特色社会主义制度。遵守宪法和法律法规，无违法犯罪记录和参加国家禁止的组织活动记录。</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2</w:t>
      </w:r>
      <w:r w:rsidRPr="00671986">
        <w:rPr>
          <w:rFonts w:ascii="仿宋_GB2312" w:eastAsia="仿宋_GB2312" w:hint="eastAsia"/>
          <w:bCs/>
          <w:color w:val="000000"/>
          <w:sz w:val="32"/>
          <w:szCs w:val="32"/>
        </w:rPr>
        <w:t>）具备良好的职业素养，贯彻党和国家教育方针，忠诚于教育事业，坚持育人为本、立德树人理念，敬业爱生，恪尽职守，富有团队合作精神，能够充分发挥模范引领作用。</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3</w:t>
      </w:r>
      <w:r w:rsidRPr="00671986">
        <w:rPr>
          <w:rFonts w:ascii="仿宋_GB2312" w:eastAsia="仿宋_GB2312" w:hint="eastAsia"/>
          <w:bCs/>
          <w:color w:val="000000"/>
          <w:sz w:val="32"/>
          <w:szCs w:val="32"/>
        </w:rPr>
        <w:t>）具备强烈进取精神和较强担当意识，情系社会，甘于奉献，全心全意投身于中国制造</w:t>
      </w:r>
      <w:r w:rsidRPr="00AC346B">
        <w:rPr>
          <w:rFonts w:eastAsia="仿宋_GB2312"/>
          <w:bCs/>
          <w:color w:val="000000"/>
          <w:sz w:val="32"/>
          <w:szCs w:val="32"/>
        </w:rPr>
        <w:t>2025</w:t>
      </w:r>
      <w:r w:rsidRPr="00671986">
        <w:rPr>
          <w:rFonts w:ascii="仿宋_GB2312" w:eastAsia="仿宋_GB2312" w:hint="eastAsia"/>
          <w:bCs/>
          <w:color w:val="000000"/>
          <w:sz w:val="32"/>
          <w:szCs w:val="32"/>
        </w:rPr>
        <w:t>、湖南“三高四新”等重大战略建设热潮中，发挥积极作用。</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w:t>
      </w:r>
      <w:r w:rsidRPr="00671986">
        <w:rPr>
          <w:rFonts w:ascii="仿宋_GB2312" w:eastAsia="仿宋_GB2312" w:hint="eastAsia"/>
          <w:bCs/>
          <w:color w:val="000000"/>
          <w:sz w:val="32"/>
          <w:szCs w:val="32"/>
        </w:rPr>
        <w:t>教学、科研成果符合以下条件: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1</w:t>
      </w:r>
      <w:r w:rsidRPr="00671986">
        <w:rPr>
          <w:rFonts w:ascii="仿宋_GB2312" w:eastAsia="仿宋_GB2312" w:hint="eastAsia"/>
          <w:color w:val="000000"/>
          <w:sz w:val="32"/>
          <w:szCs w:val="32"/>
        </w:rPr>
        <w:t>）任教专业、科研方向符合学院事业发展及专业建设需要，具有高水平创新性研究能力和成果,具备领导和组织本专业高水平学术团队的能力。</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2</w:t>
      </w:r>
      <w:r w:rsidRPr="00671986">
        <w:rPr>
          <w:rFonts w:ascii="仿宋_GB2312" w:eastAsia="仿宋_GB2312" w:hint="eastAsia"/>
          <w:color w:val="000000"/>
          <w:sz w:val="32"/>
          <w:szCs w:val="32"/>
        </w:rPr>
        <w:t>）以第一作者在权威学术刊物发表本专业论文</w:t>
      </w:r>
      <w:r w:rsidRPr="00AC346B">
        <w:rPr>
          <w:rFonts w:eastAsia="仿宋_GB2312"/>
          <w:color w:val="000000"/>
          <w:sz w:val="32"/>
          <w:szCs w:val="32"/>
        </w:rPr>
        <w:t>3</w:t>
      </w:r>
      <w:r w:rsidRPr="00671986">
        <w:rPr>
          <w:rFonts w:ascii="仿宋_GB2312" w:eastAsia="仿宋_GB2312" w:hint="eastAsia"/>
          <w:color w:val="000000"/>
          <w:sz w:val="32"/>
          <w:szCs w:val="32"/>
        </w:rPr>
        <w:t>篇以上（须为全国中文核心期刊北京大学版本专业前</w:t>
      </w:r>
      <w:r w:rsidRPr="00AC346B">
        <w:rPr>
          <w:rFonts w:eastAsia="仿宋_GB2312"/>
          <w:color w:val="000000"/>
          <w:sz w:val="32"/>
          <w:szCs w:val="32"/>
        </w:rPr>
        <w:t>3</w:t>
      </w:r>
      <w:r w:rsidRPr="00671986">
        <w:rPr>
          <w:rFonts w:ascii="仿宋_GB2312" w:eastAsia="仿宋_GB2312" w:hint="eastAsia"/>
          <w:color w:val="000000"/>
          <w:sz w:val="32"/>
          <w:szCs w:val="32"/>
        </w:rPr>
        <w:t>位的期刊，SCI、EI、SSCI、AHCI收录或《新华文摘》《中国社会科学文摘》摘要收录视同）。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3</w:t>
      </w:r>
      <w:r w:rsidRPr="00671986">
        <w:rPr>
          <w:rFonts w:ascii="仿宋_GB2312" w:eastAsia="仿宋_GB2312" w:hint="eastAsia"/>
          <w:color w:val="000000"/>
          <w:sz w:val="32"/>
          <w:szCs w:val="32"/>
        </w:rPr>
        <w:t>）符合下列条件中</w:t>
      </w:r>
      <w:r>
        <w:rPr>
          <w:rFonts w:ascii="仿宋_GB2312" w:eastAsia="仿宋_GB2312" w:hint="eastAsia"/>
          <w:color w:val="000000"/>
          <w:sz w:val="32"/>
          <w:szCs w:val="32"/>
        </w:rPr>
        <w:t>至少</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①主持完成</w:t>
      </w:r>
      <w:r w:rsidRPr="00AC346B">
        <w:rPr>
          <w:rFonts w:eastAsia="仿宋_GB2312"/>
          <w:color w:val="000000"/>
          <w:sz w:val="32"/>
          <w:szCs w:val="32"/>
        </w:rPr>
        <w:t>1</w:t>
      </w:r>
      <w:r w:rsidRPr="00671986">
        <w:rPr>
          <w:rFonts w:ascii="仿宋_GB2312" w:eastAsia="仿宋_GB2312" w:hint="eastAsia"/>
          <w:color w:val="000000"/>
          <w:sz w:val="32"/>
          <w:szCs w:val="32"/>
        </w:rPr>
        <w:t>门国家精品在线开放课程建设，或主编完成</w:t>
      </w:r>
      <w:r w:rsidRPr="00AC346B">
        <w:rPr>
          <w:rFonts w:eastAsia="仿宋_GB2312"/>
          <w:color w:val="000000"/>
          <w:sz w:val="32"/>
          <w:szCs w:val="32"/>
        </w:rPr>
        <w:t>1</w:t>
      </w:r>
      <w:r w:rsidRPr="00671986">
        <w:rPr>
          <w:rFonts w:ascii="仿宋_GB2312" w:eastAsia="仿宋_GB2312" w:hint="eastAsia"/>
          <w:color w:val="000000"/>
          <w:sz w:val="32"/>
          <w:szCs w:val="32"/>
        </w:rPr>
        <w:t>本国家规划教材，或主持获全国教师教学能力竞赛一等奖；</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②获省部级教学成果奖特等奖，或获省部级科研成果奖二等奖（排名前三）；</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lastRenderedPageBreak/>
        <w:t>③主持完成国家级科研项目（国家自然科学基金项目、国家社会科学基金项目、全国教育科学规划课题项目等）。</w:t>
      </w:r>
    </w:p>
    <w:p w:rsidR="00711F12" w:rsidRPr="00671986" w:rsidRDefault="00711F12" w:rsidP="00671986">
      <w:pPr>
        <w:adjustRightInd w:val="0"/>
        <w:snapToGrid w:val="0"/>
        <w:spacing w:line="560" w:lineRule="exact"/>
        <w:ind w:firstLine="420"/>
        <w:rPr>
          <w:rFonts w:ascii="楷体_GB2312" w:eastAsia="楷体_GB2312"/>
          <w:color w:val="000000"/>
          <w:sz w:val="32"/>
          <w:szCs w:val="32"/>
        </w:rPr>
      </w:pPr>
      <w:r w:rsidRPr="00671986">
        <w:rPr>
          <w:rFonts w:ascii="楷体_GB2312" w:eastAsia="楷体_GB2312" w:hint="eastAsia"/>
          <w:color w:val="000000"/>
          <w:sz w:val="32"/>
          <w:szCs w:val="32"/>
        </w:rPr>
        <w:t>（三）优秀教授</w:t>
      </w:r>
    </w:p>
    <w:p w:rsidR="00711F12" w:rsidRPr="00671986" w:rsidRDefault="00711F12" w:rsidP="00876539">
      <w:pPr>
        <w:adjustRightInd w:val="0"/>
        <w:snapToGrid w:val="0"/>
        <w:spacing w:line="560" w:lineRule="exact"/>
        <w:ind w:firstLineChars="200" w:firstLine="640"/>
        <w:rPr>
          <w:rFonts w:ascii="仿宋_GB2312" w:eastAsia="仿宋_GB2312"/>
          <w:b/>
          <w:color w:val="000000"/>
          <w:sz w:val="32"/>
          <w:szCs w:val="32"/>
        </w:rPr>
      </w:pPr>
      <w:r w:rsidRPr="00671986">
        <w:rPr>
          <w:rFonts w:ascii="仿宋_GB2312" w:eastAsia="仿宋_GB2312" w:hint="eastAsia"/>
          <w:color w:val="000000"/>
          <w:sz w:val="32"/>
          <w:szCs w:val="32"/>
        </w:rPr>
        <w:t>学术理论扎实，能够把握本专业发展动态，具有较强的创新能力和较大的发展潜能，具备正高级职称，原则上应具有博士学位，年龄不超过</w:t>
      </w:r>
      <w:r w:rsidRPr="00AC346B">
        <w:rPr>
          <w:rFonts w:eastAsia="仿宋_GB2312"/>
          <w:color w:val="000000"/>
          <w:sz w:val="32"/>
          <w:szCs w:val="32"/>
        </w:rPr>
        <w:t>45</w:t>
      </w:r>
      <w:r w:rsidRPr="00671986">
        <w:rPr>
          <w:rFonts w:ascii="仿宋_GB2312" w:eastAsia="仿宋_GB2312" w:hint="eastAsia"/>
          <w:color w:val="000000"/>
          <w:sz w:val="32"/>
          <w:szCs w:val="32"/>
        </w:rPr>
        <w:t>周岁，且</w:t>
      </w:r>
      <w:r w:rsidRPr="00671986">
        <w:rPr>
          <w:rFonts w:ascii="仿宋_GB2312" w:eastAsia="仿宋_GB2312" w:hint="eastAsia"/>
          <w:bCs/>
          <w:color w:val="000000"/>
          <w:sz w:val="32"/>
          <w:szCs w:val="32"/>
        </w:rPr>
        <w:t>同时满足以下条件：</w:t>
      </w:r>
    </w:p>
    <w:p w:rsidR="00711F12" w:rsidRPr="00671986" w:rsidRDefault="00711F12" w:rsidP="00876539">
      <w:pPr>
        <w:adjustRightInd w:val="0"/>
        <w:snapToGrid w:val="0"/>
        <w:spacing w:line="560" w:lineRule="exact"/>
        <w:ind w:firstLineChars="200" w:firstLine="640"/>
        <w:rPr>
          <w:rFonts w:ascii="仿宋_GB2312" w:eastAsia="仿宋_GB2312"/>
          <w:bCs/>
          <w:color w:val="000000"/>
          <w:sz w:val="32"/>
          <w:szCs w:val="32"/>
        </w:rPr>
      </w:pPr>
      <w:r w:rsidRPr="00AC346B">
        <w:rPr>
          <w:rFonts w:eastAsia="仿宋_GB2312"/>
          <w:bCs/>
          <w:color w:val="000000"/>
          <w:sz w:val="32"/>
          <w:szCs w:val="32"/>
        </w:rPr>
        <w:t>1</w:t>
      </w:r>
      <w:r w:rsidRPr="00671986">
        <w:rPr>
          <w:rFonts w:ascii="仿宋_GB2312" w:eastAsia="仿宋_GB2312" w:hint="eastAsia"/>
          <w:bCs/>
          <w:color w:val="000000"/>
          <w:sz w:val="32"/>
          <w:szCs w:val="32"/>
        </w:rPr>
        <w:t>.思想素养符合以下要求：</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1</w:t>
      </w:r>
      <w:r w:rsidRPr="00671986">
        <w:rPr>
          <w:rFonts w:ascii="仿宋_GB2312" w:eastAsia="仿宋_GB2312" w:hint="eastAsia"/>
          <w:bCs/>
          <w:color w:val="000000"/>
          <w:sz w:val="32"/>
          <w:szCs w:val="32"/>
        </w:rPr>
        <w:t>）热爱祖国，热爱人民，拥护中国共产党领导，拥护中国特色社会主义制度。遵守宪法和法律法规，无违法犯罪记录和参加国家禁止的组织活动记录。</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2</w:t>
      </w:r>
      <w:r w:rsidRPr="00671986">
        <w:rPr>
          <w:rFonts w:ascii="仿宋_GB2312" w:eastAsia="仿宋_GB2312" w:hint="eastAsia"/>
          <w:bCs/>
          <w:color w:val="000000"/>
          <w:sz w:val="32"/>
          <w:szCs w:val="32"/>
        </w:rPr>
        <w:t>）具备良好的职业素养，贯彻党和国家教育方针，忠诚于教育事业，坚持育人为本、立德树人理念，敬业爱生，恪尽职守，富有团队合作精神，能够充分发挥骨干带头作用。</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671986">
        <w:rPr>
          <w:rFonts w:ascii="仿宋_GB2312" w:eastAsia="仿宋_GB2312" w:hint="eastAsia"/>
          <w:bCs/>
          <w:color w:val="000000"/>
          <w:sz w:val="32"/>
          <w:szCs w:val="32"/>
        </w:rPr>
        <w:t>（</w:t>
      </w:r>
      <w:r w:rsidRPr="00AC346B">
        <w:rPr>
          <w:rFonts w:eastAsia="仿宋_GB2312"/>
          <w:bCs/>
          <w:color w:val="000000"/>
          <w:sz w:val="32"/>
          <w:szCs w:val="32"/>
        </w:rPr>
        <w:t>3</w:t>
      </w:r>
      <w:r w:rsidRPr="00671986">
        <w:rPr>
          <w:rFonts w:ascii="仿宋_GB2312" w:eastAsia="仿宋_GB2312" w:hint="eastAsia"/>
          <w:bCs/>
          <w:color w:val="000000"/>
          <w:sz w:val="32"/>
          <w:szCs w:val="32"/>
        </w:rPr>
        <w:t>）具备较强进取精神和担当意识，情系社会，甘于奉献，全心全意服务中国制造</w:t>
      </w:r>
      <w:r w:rsidRPr="00AC346B">
        <w:rPr>
          <w:rFonts w:eastAsia="仿宋_GB2312"/>
          <w:bCs/>
          <w:color w:val="000000"/>
          <w:sz w:val="32"/>
          <w:szCs w:val="32"/>
        </w:rPr>
        <w:t>2025</w:t>
      </w:r>
      <w:r w:rsidRPr="00671986">
        <w:rPr>
          <w:rFonts w:ascii="仿宋_GB2312" w:eastAsia="仿宋_GB2312" w:hint="eastAsia"/>
          <w:bCs/>
          <w:color w:val="000000"/>
          <w:sz w:val="32"/>
          <w:szCs w:val="32"/>
        </w:rPr>
        <w:t>、湖南“三高四新”等重大战略建设。</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w:t>
      </w:r>
      <w:r w:rsidRPr="00671986">
        <w:rPr>
          <w:rFonts w:ascii="仿宋_GB2312" w:eastAsia="仿宋_GB2312" w:hint="eastAsia"/>
          <w:bCs/>
          <w:color w:val="000000"/>
          <w:sz w:val="32"/>
          <w:szCs w:val="32"/>
        </w:rPr>
        <w:t>教学、科研成果符合以下条件:</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1</w:t>
      </w:r>
      <w:r w:rsidRPr="00671986">
        <w:rPr>
          <w:rFonts w:ascii="仿宋_GB2312" w:eastAsia="仿宋_GB2312" w:hint="eastAsia"/>
          <w:color w:val="000000"/>
          <w:sz w:val="32"/>
          <w:szCs w:val="32"/>
        </w:rPr>
        <w:t>）任教专业、科研方向符合学院事业发展及专业建设需要，具有高水平创新性研究能力和成果。</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2</w:t>
      </w:r>
      <w:r w:rsidRPr="00671986">
        <w:rPr>
          <w:rFonts w:ascii="仿宋_GB2312" w:eastAsia="仿宋_GB2312" w:hint="eastAsia"/>
          <w:color w:val="000000"/>
          <w:sz w:val="32"/>
          <w:szCs w:val="32"/>
        </w:rPr>
        <w:t>）以第一作者身份在权威学术刊物发表本专业论文</w:t>
      </w:r>
      <w:r w:rsidRPr="00AC346B">
        <w:rPr>
          <w:rFonts w:eastAsia="仿宋_GB2312"/>
          <w:color w:val="000000"/>
          <w:sz w:val="32"/>
          <w:szCs w:val="32"/>
        </w:rPr>
        <w:t>2</w:t>
      </w:r>
      <w:r w:rsidRPr="00671986">
        <w:rPr>
          <w:rFonts w:ascii="仿宋_GB2312" w:eastAsia="仿宋_GB2312" w:hint="eastAsia"/>
          <w:color w:val="000000"/>
          <w:sz w:val="32"/>
          <w:szCs w:val="32"/>
        </w:rPr>
        <w:t>篇以上（须为全国中文核心期刊北京大学版本专业前</w:t>
      </w:r>
      <w:r w:rsidRPr="00AC346B">
        <w:rPr>
          <w:rFonts w:eastAsia="仿宋_GB2312"/>
          <w:color w:val="000000"/>
          <w:sz w:val="32"/>
          <w:szCs w:val="32"/>
        </w:rPr>
        <w:t>3</w:t>
      </w:r>
      <w:r w:rsidRPr="00671986">
        <w:rPr>
          <w:rFonts w:ascii="仿宋_GB2312" w:eastAsia="仿宋_GB2312" w:hint="eastAsia"/>
          <w:color w:val="000000"/>
          <w:sz w:val="32"/>
          <w:szCs w:val="32"/>
        </w:rPr>
        <w:t>位的期刊，SCI、EI、SSCI、AHCI收录或《新华文摘》《中国社会科学文摘》</w:t>
      </w:r>
      <w:r w:rsidRPr="00671986">
        <w:rPr>
          <w:rFonts w:ascii="仿宋_GB2312" w:eastAsia="仿宋_GB2312" w:hint="eastAsia"/>
          <w:color w:val="000000"/>
          <w:sz w:val="32"/>
          <w:szCs w:val="32"/>
        </w:rPr>
        <w:lastRenderedPageBreak/>
        <w:t>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3</w:t>
      </w:r>
      <w:r w:rsidRPr="00671986">
        <w:rPr>
          <w:rFonts w:ascii="仿宋_GB2312" w:eastAsia="仿宋_GB2312" w:hint="eastAsia"/>
          <w:color w:val="000000"/>
          <w:sz w:val="32"/>
          <w:szCs w:val="32"/>
        </w:rPr>
        <w:t>）符合下列条件中的</w:t>
      </w:r>
      <w:r>
        <w:rPr>
          <w:rFonts w:ascii="仿宋_GB2312" w:eastAsia="仿宋_GB2312" w:hint="eastAsia"/>
          <w:color w:val="000000"/>
          <w:sz w:val="32"/>
          <w:szCs w:val="32"/>
        </w:rPr>
        <w:t>至少</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①主持完成</w:t>
      </w:r>
      <w:r w:rsidRPr="00AC346B">
        <w:rPr>
          <w:rFonts w:eastAsia="仿宋_GB2312"/>
          <w:color w:val="000000"/>
          <w:sz w:val="32"/>
          <w:szCs w:val="32"/>
        </w:rPr>
        <w:t>1</w:t>
      </w:r>
      <w:r w:rsidRPr="00671986">
        <w:rPr>
          <w:rFonts w:ascii="仿宋_GB2312" w:eastAsia="仿宋_GB2312" w:hint="eastAsia"/>
          <w:color w:val="000000"/>
          <w:sz w:val="32"/>
          <w:szCs w:val="32"/>
        </w:rPr>
        <w:t>门省级精品在线开放课程建设，主编完成</w:t>
      </w:r>
      <w:r w:rsidRPr="00AC346B">
        <w:rPr>
          <w:rFonts w:eastAsia="仿宋_GB2312"/>
          <w:color w:val="000000"/>
          <w:sz w:val="32"/>
          <w:szCs w:val="32"/>
        </w:rPr>
        <w:t>1</w:t>
      </w:r>
      <w:r w:rsidRPr="00671986">
        <w:rPr>
          <w:rFonts w:ascii="仿宋_GB2312" w:eastAsia="仿宋_GB2312" w:hint="eastAsia"/>
          <w:color w:val="000000"/>
          <w:sz w:val="32"/>
          <w:szCs w:val="32"/>
        </w:rPr>
        <w:t>本省级优秀教材或主持获省级教师教学能力竞赛一等奖；</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②获省部级教学成果奖一等奖，或获省部级科研成果奖三等奖</w:t>
      </w:r>
      <w:r>
        <w:rPr>
          <w:rFonts w:ascii="仿宋_GB2312" w:eastAsia="仿宋_GB2312" w:hint="eastAsia"/>
          <w:color w:val="000000"/>
          <w:sz w:val="32"/>
          <w:szCs w:val="32"/>
        </w:rPr>
        <w:t>（排名前三）</w:t>
      </w:r>
      <w:r w:rsidRPr="00671986">
        <w:rPr>
          <w:rFonts w:ascii="仿宋_GB2312" w:eastAsia="仿宋_GB2312" w:hint="eastAsia"/>
          <w:color w:val="000000"/>
          <w:sz w:val="32"/>
          <w:szCs w:val="32"/>
        </w:rPr>
        <w:t>；</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③主持完成省级重点科研项目（省级自然科学基金项目重点项目、省级社会科学基金项目重点项目、省级教育科学规划课题重点项目等）。</w:t>
      </w:r>
    </w:p>
    <w:p w:rsidR="00711F12" w:rsidRPr="00671986" w:rsidRDefault="00711F12" w:rsidP="00876539">
      <w:pPr>
        <w:adjustRightInd w:val="0"/>
        <w:snapToGrid w:val="0"/>
        <w:spacing w:line="560" w:lineRule="exact"/>
        <w:ind w:firstLineChars="200" w:firstLine="608"/>
        <w:rPr>
          <w:rFonts w:ascii="楷体_GB2312" w:eastAsia="楷体_GB2312"/>
          <w:color w:val="000000"/>
          <w:spacing w:val="-8"/>
          <w:sz w:val="32"/>
          <w:szCs w:val="32"/>
        </w:rPr>
      </w:pPr>
      <w:r w:rsidRPr="00671986">
        <w:rPr>
          <w:rFonts w:ascii="楷体_GB2312" w:eastAsia="楷体_GB2312" w:hint="eastAsia"/>
          <w:color w:val="000000"/>
          <w:spacing w:val="-8"/>
          <w:sz w:val="32"/>
          <w:szCs w:val="32"/>
        </w:rPr>
        <w:t>（四）</w:t>
      </w:r>
      <w:r w:rsidRPr="00671986">
        <w:rPr>
          <w:rFonts w:ascii="楷体_GB2312" w:eastAsia="楷体_GB2312" w:hint="eastAsia"/>
          <w:color w:val="000000"/>
          <w:sz w:val="32"/>
          <w:szCs w:val="32"/>
        </w:rPr>
        <w:t>优秀博士</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学术理论扎实，具备博士学历、学位，作为专任教师或工程中心等研究机构专职研究人员引进，年龄原则上不超过</w:t>
      </w:r>
      <w:r w:rsidRPr="00AC346B">
        <w:rPr>
          <w:rFonts w:eastAsia="仿宋_GB2312"/>
          <w:color w:val="000000"/>
          <w:sz w:val="32"/>
          <w:szCs w:val="32"/>
        </w:rPr>
        <w:t>40</w:t>
      </w:r>
      <w:r w:rsidRPr="00671986">
        <w:rPr>
          <w:rFonts w:ascii="仿宋_GB2312" w:eastAsia="仿宋_GB2312" w:hint="eastAsia"/>
          <w:color w:val="000000"/>
          <w:sz w:val="32"/>
          <w:szCs w:val="32"/>
        </w:rPr>
        <w:t>周岁，且符合以下</w:t>
      </w:r>
      <w:r w:rsidRPr="00671986">
        <w:rPr>
          <w:rFonts w:ascii="仿宋_GB2312" w:eastAsia="仿宋_GB2312" w:hint="eastAsia"/>
          <w:bCs/>
          <w:color w:val="000000"/>
          <w:sz w:val="32"/>
          <w:szCs w:val="32"/>
        </w:rPr>
        <w:t>思想素养要求</w:t>
      </w:r>
      <w:r w:rsidRPr="00671986">
        <w:rPr>
          <w:rFonts w:ascii="仿宋_GB2312" w:eastAsia="仿宋_GB2312" w:hint="eastAsia"/>
          <w:color w:val="000000"/>
          <w:sz w:val="32"/>
          <w:szCs w:val="32"/>
        </w:rPr>
        <w:t>：</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AC346B">
        <w:rPr>
          <w:rFonts w:eastAsia="仿宋_GB2312"/>
          <w:bCs/>
          <w:color w:val="000000"/>
          <w:sz w:val="32"/>
          <w:szCs w:val="32"/>
        </w:rPr>
        <w:t>1</w:t>
      </w:r>
      <w:r w:rsidRPr="00671986">
        <w:rPr>
          <w:rFonts w:ascii="仿宋_GB2312" w:eastAsia="仿宋_GB2312" w:hint="eastAsia"/>
          <w:bCs/>
          <w:color w:val="000000"/>
          <w:sz w:val="32"/>
          <w:szCs w:val="32"/>
        </w:rPr>
        <w:t>.热爱祖国，热爱人民，拥护中国共产党领导，拥护中国特色社会主义制度。遵守宪法和法律法规，无违法犯罪记录和参加国家禁止的组织活动记录。</w:t>
      </w:r>
    </w:p>
    <w:p w:rsidR="00711F12" w:rsidRPr="00671986" w:rsidRDefault="00711F12" w:rsidP="00671986">
      <w:pPr>
        <w:adjustRightInd w:val="0"/>
        <w:snapToGrid w:val="0"/>
        <w:spacing w:line="560" w:lineRule="exact"/>
        <w:ind w:firstLine="630"/>
        <w:rPr>
          <w:rFonts w:ascii="仿宋_GB2312" w:eastAsia="仿宋_GB2312"/>
          <w:bCs/>
          <w:color w:val="000000"/>
          <w:sz w:val="32"/>
          <w:szCs w:val="32"/>
        </w:rPr>
      </w:pPr>
      <w:r w:rsidRPr="00AC346B">
        <w:rPr>
          <w:rFonts w:eastAsia="仿宋_GB2312"/>
          <w:bCs/>
          <w:color w:val="000000"/>
          <w:sz w:val="32"/>
          <w:szCs w:val="32"/>
        </w:rPr>
        <w:t>2</w:t>
      </w:r>
      <w:r w:rsidRPr="00671986">
        <w:rPr>
          <w:rFonts w:ascii="仿宋_GB2312" w:eastAsia="仿宋_GB2312" w:hint="eastAsia"/>
          <w:bCs/>
          <w:color w:val="000000"/>
          <w:sz w:val="32"/>
          <w:szCs w:val="32"/>
        </w:rPr>
        <w:t>.具备良好的职业素养，贯彻党和国家教育方针，忠诚于教育事业，坚持育人为本、立德树人理念，敬业爱生，恪尽职守，有较强的团队合作精神。</w:t>
      </w:r>
    </w:p>
    <w:p w:rsidR="00711F12" w:rsidRPr="00671986" w:rsidRDefault="00711F12" w:rsidP="00876539">
      <w:pPr>
        <w:adjustRightInd w:val="0"/>
        <w:snapToGrid w:val="0"/>
        <w:spacing w:line="560" w:lineRule="exact"/>
        <w:ind w:firstLineChars="200" w:firstLine="640"/>
        <w:outlineLvl w:val="0"/>
        <w:rPr>
          <w:rFonts w:ascii="仿宋_GB2312" w:eastAsia="仿宋_GB2312"/>
          <w:bCs/>
          <w:color w:val="000000"/>
          <w:sz w:val="32"/>
          <w:szCs w:val="32"/>
        </w:rPr>
      </w:pPr>
      <w:r w:rsidRPr="00AC346B">
        <w:rPr>
          <w:rFonts w:eastAsia="仿宋_GB2312"/>
          <w:bCs/>
          <w:color w:val="000000"/>
          <w:sz w:val="32"/>
          <w:szCs w:val="32"/>
        </w:rPr>
        <w:t>3</w:t>
      </w:r>
      <w:r w:rsidRPr="00671986">
        <w:rPr>
          <w:rFonts w:ascii="仿宋_GB2312" w:eastAsia="仿宋_GB2312" w:hint="eastAsia"/>
          <w:bCs/>
          <w:color w:val="000000"/>
          <w:sz w:val="32"/>
          <w:szCs w:val="32"/>
        </w:rPr>
        <w:t>.具备较强进取精神，刻苦勤勉，敬业笃行，不断提高自身教学科研水平。</w:t>
      </w:r>
    </w:p>
    <w:p w:rsidR="00711F12" w:rsidRPr="00671986" w:rsidRDefault="00711F12" w:rsidP="00876539">
      <w:pPr>
        <w:adjustRightInd w:val="0"/>
        <w:snapToGrid w:val="0"/>
        <w:spacing w:line="560" w:lineRule="exact"/>
        <w:ind w:firstLineChars="200" w:firstLine="640"/>
        <w:outlineLvl w:val="0"/>
        <w:rPr>
          <w:rFonts w:ascii="仿宋_GB2312" w:eastAsia="仿宋_GB2312"/>
          <w:bCs/>
          <w:color w:val="000000"/>
          <w:sz w:val="32"/>
          <w:szCs w:val="32"/>
        </w:rPr>
      </w:pPr>
      <w:r w:rsidRPr="00671986">
        <w:rPr>
          <w:rFonts w:ascii="仿宋_GB2312" w:eastAsia="仿宋_GB2312" w:hint="eastAsia"/>
          <w:bCs/>
          <w:color w:val="000000"/>
          <w:sz w:val="32"/>
          <w:szCs w:val="32"/>
        </w:rPr>
        <w:t>引进的优秀博士除应具备以上思想素质外，根据专业能力、</w:t>
      </w:r>
      <w:r w:rsidRPr="00671986">
        <w:rPr>
          <w:rFonts w:ascii="仿宋_GB2312" w:eastAsia="仿宋_GB2312" w:hint="eastAsia"/>
          <w:bCs/>
          <w:color w:val="000000"/>
          <w:sz w:val="32"/>
          <w:szCs w:val="32"/>
        </w:rPr>
        <w:lastRenderedPageBreak/>
        <w:t>学术水平分为A、B、C三档，其中：</w:t>
      </w:r>
    </w:p>
    <w:p w:rsidR="00711F12" w:rsidRPr="00671986" w:rsidRDefault="00711F12" w:rsidP="00876539">
      <w:pPr>
        <w:adjustRightInd w:val="0"/>
        <w:snapToGrid w:val="0"/>
        <w:spacing w:line="560" w:lineRule="exact"/>
        <w:ind w:firstLineChars="200" w:firstLine="640"/>
        <w:outlineLvl w:val="0"/>
        <w:rPr>
          <w:rFonts w:ascii="仿宋_GB2312" w:eastAsia="仿宋_GB2312"/>
          <w:color w:val="000000"/>
          <w:sz w:val="32"/>
          <w:szCs w:val="32"/>
        </w:rPr>
      </w:pPr>
      <w:r w:rsidRPr="00671986">
        <w:rPr>
          <w:rFonts w:ascii="仿宋_GB2312" w:eastAsia="仿宋_GB2312" w:hint="eastAsia"/>
          <w:bCs/>
          <w:color w:val="000000"/>
          <w:sz w:val="32"/>
          <w:szCs w:val="32"/>
        </w:rPr>
        <w:t>A类博士：</w:t>
      </w:r>
      <w:r w:rsidRPr="00671986">
        <w:rPr>
          <w:rFonts w:ascii="仿宋_GB2312" w:eastAsia="仿宋_GB2312" w:hint="eastAsia"/>
          <w:color w:val="000000"/>
          <w:sz w:val="32"/>
          <w:szCs w:val="32"/>
        </w:rPr>
        <w:t>世界知名高水平大学博士（博士后）。具体指：世界综合排名前</w:t>
      </w:r>
      <w:r w:rsidRPr="00AC346B">
        <w:rPr>
          <w:rFonts w:eastAsia="仿宋_GB2312"/>
          <w:color w:val="000000"/>
          <w:sz w:val="32"/>
          <w:szCs w:val="32"/>
        </w:rPr>
        <w:t>100</w:t>
      </w:r>
      <w:r w:rsidRPr="00671986">
        <w:rPr>
          <w:rFonts w:ascii="仿宋_GB2312" w:eastAsia="仿宋_GB2312" w:hint="eastAsia"/>
          <w:color w:val="000000"/>
          <w:sz w:val="32"/>
          <w:szCs w:val="32"/>
        </w:rPr>
        <w:t>位的高水平大学取得博士学历、学位，或国内“双一流”高校取得博士学历、学位，或在世界知名高水平大学（著名研究机构）有</w:t>
      </w:r>
      <w:r w:rsidRPr="00AC346B">
        <w:rPr>
          <w:rFonts w:eastAsia="仿宋_GB2312"/>
          <w:color w:val="000000"/>
          <w:sz w:val="32"/>
          <w:szCs w:val="32"/>
        </w:rPr>
        <w:t>3</w:t>
      </w:r>
      <w:r w:rsidRPr="00671986">
        <w:rPr>
          <w:rFonts w:ascii="仿宋_GB2312" w:eastAsia="仿宋_GB2312" w:hint="eastAsia"/>
          <w:color w:val="000000"/>
          <w:sz w:val="32"/>
          <w:szCs w:val="32"/>
        </w:rPr>
        <w:t>年及以上博士后研究经历，并取得优秀成绩。（以上海交通大学高等教育研究院世界大学排名，及国际高等教育研究机构QS发布的世界大学排名最新同时排名为准）。</w:t>
      </w:r>
    </w:p>
    <w:p w:rsidR="00711F12" w:rsidRPr="00671986" w:rsidRDefault="00711F12" w:rsidP="00876539">
      <w:pPr>
        <w:adjustRightInd w:val="0"/>
        <w:snapToGrid w:val="0"/>
        <w:spacing w:line="560" w:lineRule="exact"/>
        <w:ind w:firstLineChars="200" w:firstLine="640"/>
        <w:outlineLvl w:val="0"/>
        <w:rPr>
          <w:rFonts w:ascii="仿宋_GB2312" w:eastAsia="仿宋_GB2312"/>
          <w:color w:val="000000"/>
          <w:sz w:val="32"/>
          <w:szCs w:val="32"/>
        </w:rPr>
      </w:pPr>
      <w:r w:rsidRPr="00671986">
        <w:rPr>
          <w:rFonts w:ascii="仿宋_GB2312" w:eastAsia="仿宋_GB2312" w:hint="eastAsia"/>
          <w:color w:val="000000"/>
          <w:sz w:val="32"/>
          <w:szCs w:val="32"/>
        </w:rPr>
        <w:t>B类博士：世界综合排名前</w:t>
      </w:r>
      <w:r w:rsidRPr="00AC346B">
        <w:rPr>
          <w:rFonts w:eastAsia="仿宋_GB2312"/>
          <w:color w:val="000000"/>
          <w:sz w:val="32"/>
          <w:szCs w:val="32"/>
        </w:rPr>
        <w:t>200</w:t>
      </w:r>
      <w:r w:rsidRPr="00671986">
        <w:rPr>
          <w:rFonts w:ascii="仿宋_GB2312" w:eastAsia="仿宋_GB2312" w:hint="eastAsia"/>
          <w:color w:val="000000"/>
          <w:sz w:val="32"/>
          <w:szCs w:val="32"/>
        </w:rPr>
        <w:t>位的高水平大学取得博士学历、学位，或国内“</w:t>
      </w:r>
      <w:r w:rsidRPr="00AC346B">
        <w:rPr>
          <w:rFonts w:eastAsia="仿宋_GB2312"/>
          <w:color w:val="000000"/>
          <w:sz w:val="32"/>
          <w:szCs w:val="32"/>
        </w:rPr>
        <w:t>211</w:t>
      </w:r>
      <w:r w:rsidRPr="00671986">
        <w:rPr>
          <w:rFonts w:ascii="仿宋_GB2312" w:eastAsia="仿宋_GB2312" w:hint="eastAsia"/>
          <w:color w:val="000000"/>
          <w:sz w:val="32"/>
          <w:szCs w:val="32"/>
        </w:rPr>
        <w:t>”高校取得博士学历、学位（中国民航大学、燕山大学、沈阳航空航天大学、中北大学、空军工程大学、空军航空大学、海军工程大学、海军航空大学、陆军工程大学毕业取得博士学历、学位按照</w:t>
      </w:r>
      <w:r>
        <w:rPr>
          <w:rFonts w:ascii="仿宋_GB2312" w:eastAsia="仿宋_GB2312"/>
          <w:color w:val="000000"/>
          <w:sz w:val="32"/>
          <w:szCs w:val="32"/>
        </w:rPr>
        <w:t>B</w:t>
      </w:r>
      <w:r w:rsidRPr="00671986">
        <w:rPr>
          <w:rFonts w:ascii="仿宋_GB2312" w:eastAsia="仿宋_GB2312" w:hint="eastAsia"/>
          <w:color w:val="000000"/>
          <w:sz w:val="32"/>
          <w:szCs w:val="32"/>
        </w:rPr>
        <w:t>类博士等同对待）。</w:t>
      </w:r>
    </w:p>
    <w:p w:rsidR="00711F12" w:rsidRPr="00671986" w:rsidRDefault="00711F12" w:rsidP="00876539">
      <w:pPr>
        <w:adjustRightInd w:val="0"/>
        <w:snapToGrid w:val="0"/>
        <w:spacing w:line="560" w:lineRule="exact"/>
        <w:ind w:firstLineChars="200" w:firstLine="640"/>
        <w:outlineLvl w:val="0"/>
        <w:rPr>
          <w:rFonts w:ascii="仿宋_GB2312" w:eastAsia="仿宋_GB2312"/>
          <w:bCs/>
          <w:color w:val="000000"/>
          <w:sz w:val="32"/>
          <w:szCs w:val="32"/>
        </w:rPr>
      </w:pPr>
      <w:r w:rsidRPr="00671986">
        <w:rPr>
          <w:rFonts w:ascii="仿宋_GB2312" w:eastAsia="仿宋_GB2312" w:hint="eastAsia"/>
          <w:color w:val="000000"/>
          <w:sz w:val="32"/>
          <w:szCs w:val="32"/>
        </w:rPr>
        <w:t>C类博士：其他国内外高校毕业，取得博士学历、学位（在东南亚、非洲国家世界综合排名前</w:t>
      </w:r>
      <w:r w:rsidRPr="00AC346B">
        <w:rPr>
          <w:rFonts w:eastAsia="仿宋_GB2312"/>
          <w:color w:val="000000"/>
          <w:sz w:val="32"/>
          <w:szCs w:val="32"/>
        </w:rPr>
        <w:t>200</w:t>
      </w:r>
      <w:r w:rsidRPr="00671986">
        <w:rPr>
          <w:rFonts w:ascii="仿宋_GB2312" w:eastAsia="仿宋_GB2312" w:hint="eastAsia"/>
          <w:color w:val="000000"/>
          <w:sz w:val="32"/>
          <w:szCs w:val="32"/>
        </w:rPr>
        <w:t>位的院校取得博士学历、学位按照C类博士对待）。</w:t>
      </w:r>
    </w:p>
    <w:p w:rsidR="00711F12" w:rsidRPr="00671986" w:rsidRDefault="00711F12" w:rsidP="00876539">
      <w:pPr>
        <w:adjustRightInd w:val="0"/>
        <w:snapToGrid w:val="0"/>
        <w:spacing w:line="560" w:lineRule="exact"/>
        <w:ind w:firstLineChars="200" w:firstLine="640"/>
        <w:outlineLvl w:val="0"/>
        <w:rPr>
          <w:rFonts w:ascii="黑体" w:eastAsia="黑体"/>
          <w:color w:val="000000"/>
          <w:sz w:val="32"/>
          <w:szCs w:val="32"/>
        </w:rPr>
      </w:pPr>
      <w:r w:rsidRPr="00671986">
        <w:rPr>
          <w:rFonts w:ascii="黑体" w:eastAsia="黑体" w:hint="eastAsia"/>
          <w:color w:val="000000"/>
          <w:sz w:val="32"/>
          <w:szCs w:val="32"/>
        </w:rPr>
        <w:t>三、引进待遇</w:t>
      </w:r>
    </w:p>
    <w:p w:rsidR="00711F12" w:rsidRPr="00671986" w:rsidRDefault="00711F12" w:rsidP="00876539">
      <w:pPr>
        <w:adjustRightInd w:val="0"/>
        <w:snapToGrid w:val="0"/>
        <w:spacing w:line="560" w:lineRule="exact"/>
        <w:ind w:firstLineChars="200" w:firstLine="640"/>
        <w:outlineLvl w:val="0"/>
        <w:rPr>
          <w:rFonts w:ascii="楷体_GB2312" w:eastAsia="楷体_GB2312"/>
          <w:color w:val="000000"/>
          <w:sz w:val="32"/>
          <w:szCs w:val="32"/>
        </w:rPr>
      </w:pPr>
      <w:r w:rsidRPr="00671986">
        <w:rPr>
          <w:rFonts w:ascii="楷体_GB2312" w:eastAsia="楷体_GB2312" w:hint="eastAsia"/>
          <w:color w:val="000000"/>
          <w:sz w:val="32"/>
          <w:szCs w:val="32"/>
        </w:rPr>
        <w:t>（一）安家费和科研启动费发放标准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12"/>
        <w:gridCol w:w="1812"/>
        <w:gridCol w:w="1812"/>
        <w:gridCol w:w="1812"/>
      </w:tblGrid>
      <w:tr w:rsidR="00711F12" w:rsidRPr="00671986" w:rsidTr="00C11575">
        <w:trPr>
          <w:trHeight w:val="285"/>
        </w:trPr>
        <w:tc>
          <w:tcPr>
            <w:tcW w:w="2000" w:type="pct"/>
            <w:gridSpan w:val="2"/>
            <w:vMerge w:val="restart"/>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类 别</w:t>
            </w:r>
          </w:p>
        </w:tc>
        <w:tc>
          <w:tcPr>
            <w:tcW w:w="3000" w:type="pct"/>
            <w:gridSpan w:val="3"/>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有效年度（</w:t>
            </w:r>
            <w:r w:rsidRPr="00AC346B">
              <w:rPr>
                <w:b/>
                <w:bCs/>
                <w:color w:val="000000"/>
                <w:kern w:val="0"/>
                <w:sz w:val="24"/>
              </w:rPr>
              <w:t>2021</w:t>
            </w:r>
            <w:r w:rsidRPr="00671986">
              <w:rPr>
                <w:rFonts w:ascii="宋体" w:hAnsi="宋体" w:cs="宋体" w:hint="eastAsia"/>
                <w:b/>
                <w:bCs/>
                <w:color w:val="000000"/>
                <w:kern w:val="0"/>
                <w:sz w:val="24"/>
              </w:rPr>
              <w:t>-</w:t>
            </w:r>
            <w:r w:rsidRPr="00AC346B">
              <w:rPr>
                <w:b/>
                <w:bCs/>
                <w:color w:val="000000"/>
                <w:kern w:val="0"/>
                <w:sz w:val="24"/>
              </w:rPr>
              <w:t>2025</w:t>
            </w:r>
            <w:r w:rsidRPr="00671986">
              <w:rPr>
                <w:rFonts w:ascii="宋体" w:hAnsi="宋体" w:cs="宋体" w:hint="eastAsia"/>
                <w:b/>
                <w:bCs/>
                <w:color w:val="000000"/>
                <w:kern w:val="0"/>
                <w:sz w:val="24"/>
              </w:rPr>
              <w:t>）</w:t>
            </w:r>
          </w:p>
        </w:tc>
      </w:tr>
      <w:tr w:rsidR="00711F12" w:rsidRPr="00671986" w:rsidTr="00C11575">
        <w:trPr>
          <w:trHeight w:val="285"/>
        </w:trPr>
        <w:tc>
          <w:tcPr>
            <w:tcW w:w="2000" w:type="pct"/>
            <w:gridSpan w:val="2"/>
            <w:vMerge/>
            <w:vAlign w:val="center"/>
            <w:hideMark/>
          </w:tcPr>
          <w:p w:rsidR="00711F12" w:rsidRPr="00671986" w:rsidRDefault="00711F12" w:rsidP="00C11575">
            <w:pPr>
              <w:widowControl/>
              <w:jc w:val="left"/>
              <w:rPr>
                <w:rFonts w:ascii="宋体" w:hAnsi="宋体" w:cs="宋体"/>
                <w:b/>
                <w:bCs/>
                <w:color w:val="000000"/>
                <w:kern w:val="0"/>
                <w:sz w:val="24"/>
              </w:rPr>
            </w:pPr>
          </w:p>
        </w:tc>
        <w:tc>
          <w:tcPr>
            <w:tcW w:w="1000" w:type="pct"/>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安家费</w:t>
            </w:r>
          </w:p>
        </w:tc>
        <w:tc>
          <w:tcPr>
            <w:tcW w:w="2000" w:type="pct"/>
            <w:gridSpan w:val="2"/>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科研启动费(万元)</w:t>
            </w:r>
          </w:p>
        </w:tc>
      </w:tr>
      <w:tr w:rsidR="00711F12" w:rsidRPr="00671986" w:rsidTr="00C11575">
        <w:trPr>
          <w:trHeight w:val="570"/>
        </w:trPr>
        <w:tc>
          <w:tcPr>
            <w:tcW w:w="2000" w:type="pct"/>
            <w:gridSpan w:val="2"/>
            <w:vMerge/>
            <w:vAlign w:val="center"/>
            <w:hideMark/>
          </w:tcPr>
          <w:p w:rsidR="00711F12" w:rsidRPr="00671986" w:rsidRDefault="00711F12" w:rsidP="00C11575">
            <w:pPr>
              <w:widowControl/>
              <w:jc w:val="left"/>
              <w:rPr>
                <w:rFonts w:ascii="宋体" w:hAnsi="宋体" w:cs="宋体"/>
                <w:b/>
                <w:bCs/>
                <w:color w:val="000000"/>
                <w:kern w:val="0"/>
                <w:sz w:val="24"/>
              </w:rPr>
            </w:pPr>
          </w:p>
        </w:tc>
        <w:tc>
          <w:tcPr>
            <w:tcW w:w="1000" w:type="pct"/>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(万元)</w:t>
            </w:r>
          </w:p>
        </w:tc>
        <w:tc>
          <w:tcPr>
            <w:tcW w:w="1000" w:type="pct"/>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自然科学</w:t>
            </w:r>
          </w:p>
        </w:tc>
        <w:tc>
          <w:tcPr>
            <w:tcW w:w="1000" w:type="pct"/>
            <w:shd w:val="clear" w:color="auto" w:fill="auto"/>
            <w:vAlign w:val="center"/>
            <w:hideMark/>
          </w:tcPr>
          <w:p w:rsidR="00711F12" w:rsidRPr="00671986" w:rsidRDefault="00711F12" w:rsidP="00C11575">
            <w:pPr>
              <w:widowControl/>
              <w:jc w:val="center"/>
              <w:rPr>
                <w:rFonts w:ascii="宋体" w:hAnsi="宋体" w:cs="宋体"/>
                <w:b/>
                <w:bCs/>
                <w:color w:val="000000"/>
                <w:kern w:val="0"/>
                <w:sz w:val="24"/>
              </w:rPr>
            </w:pPr>
            <w:r w:rsidRPr="00671986">
              <w:rPr>
                <w:rFonts w:ascii="宋体" w:hAnsi="宋体" w:cs="宋体" w:hint="eastAsia"/>
                <w:b/>
                <w:bCs/>
                <w:color w:val="000000"/>
                <w:kern w:val="0"/>
                <w:sz w:val="24"/>
              </w:rPr>
              <w:t>社会科学</w:t>
            </w:r>
          </w:p>
        </w:tc>
      </w:tr>
      <w:tr w:rsidR="00711F12" w:rsidRPr="00671986" w:rsidTr="00C11575">
        <w:trPr>
          <w:trHeight w:val="673"/>
        </w:trPr>
        <w:tc>
          <w:tcPr>
            <w:tcW w:w="2000" w:type="pct"/>
            <w:gridSpan w:val="2"/>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领军人才</w:t>
            </w:r>
          </w:p>
        </w:tc>
        <w:tc>
          <w:tcPr>
            <w:tcW w:w="1000" w:type="pct"/>
            <w:shd w:val="clear" w:color="auto" w:fill="auto"/>
            <w:vAlign w:val="center"/>
          </w:tcPr>
          <w:p w:rsidR="00711F12" w:rsidRPr="00F0078B" w:rsidRDefault="00711F12" w:rsidP="001B353C">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150</w:t>
            </w:r>
            <w:r w:rsidRPr="00F0078B">
              <w:rPr>
                <w:rFonts w:ascii="仿宋_GB2312" w:eastAsia="仿宋_GB2312" w:hAnsi="等线" w:cs="宋体" w:hint="eastAsia"/>
                <w:color w:val="000000"/>
                <w:kern w:val="0"/>
                <w:sz w:val="24"/>
              </w:rPr>
              <w:t>-</w:t>
            </w:r>
            <w:r w:rsidRPr="00AC346B">
              <w:rPr>
                <w:rFonts w:eastAsia="仿宋_GB2312"/>
                <w:color w:val="000000"/>
                <w:kern w:val="0"/>
                <w:sz w:val="24"/>
              </w:rPr>
              <w:t>200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60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50</w:t>
            </w:r>
          </w:p>
        </w:tc>
      </w:tr>
      <w:tr w:rsidR="00711F12" w:rsidRPr="00671986" w:rsidTr="00C11575">
        <w:trPr>
          <w:trHeight w:val="570"/>
        </w:trPr>
        <w:tc>
          <w:tcPr>
            <w:tcW w:w="2000" w:type="pct"/>
            <w:gridSpan w:val="2"/>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专业（群）带头人</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80</w:t>
            </w:r>
            <w:r w:rsidRPr="00F0078B">
              <w:rPr>
                <w:rFonts w:ascii="仿宋_GB2312" w:eastAsia="仿宋_GB2312" w:hAnsi="等线" w:cs="宋体" w:hint="eastAsia"/>
                <w:color w:val="000000"/>
                <w:kern w:val="0"/>
                <w:sz w:val="24"/>
              </w:rPr>
              <w:t>-</w:t>
            </w:r>
            <w:r w:rsidRPr="00AC346B">
              <w:rPr>
                <w:rFonts w:eastAsia="仿宋_GB2312"/>
                <w:color w:val="000000"/>
                <w:kern w:val="0"/>
                <w:sz w:val="24"/>
              </w:rPr>
              <w:t>120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40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30</w:t>
            </w:r>
          </w:p>
        </w:tc>
      </w:tr>
      <w:tr w:rsidR="00711F12" w:rsidRPr="00671986" w:rsidTr="00C11575">
        <w:trPr>
          <w:trHeight w:val="855"/>
        </w:trPr>
        <w:tc>
          <w:tcPr>
            <w:tcW w:w="1000" w:type="pct"/>
            <w:vMerge w:val="restar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lastRenderedPageBreak/>
              <w:t>优秀教授</w:t>
            </w: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具有正高职称的博士</w:t>
            </w: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60</w:t>
            </w:r>
            <w:r w:rsidRPr="00671986">
              <w:rPr>
                <w:rFonts w:ascii="仿宋_GB2312" w:eastAsia="仿宋_GB2312" w:hAnsi="等线" w:cs="宋体" w:hint="eastAsia"/>
                <w:color w:val="000000"/>
                <w:kern w:val="0"/>
                <w:sz w:val="24"/>
              </w:rPr>
              <w:t>-</w:t>
            </w:r>
            <w:r w:rsidRPr="00AC346B">
              <w:rPr>
                <w:rFonts w:eastAsia="仿宋_GB2312"/>
                <w:color w:val="000000"/>
                <w:kern w:val="0"/>
                <w:sz w:val="24"/>
              </w:rPr>
              <w:t>80</w:t>
            </w: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20</w:t>
            </w: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15</w:t>
            </w:r>
          </w:p>
        </w:tc>
      </w:tr>
      <w:tr w:rsidR="00711F12" w:rsidRPr="00671986" w:rsidTr="00C11575">
        <w:trPr>
          <w:trHeight w:val="945"/>
        </w:trPr>
        <w:tc>
          <w:tcPr>
            <w:tcW w:w="1000" w:type="pct"/>
            <w:vMerge/>
            <w:vAlign w:val="center"/>
            <w:hideMark/>
          </w:tcPr>
          <w:p w:rsidR="00711F12" w:rsidRPr="00671986" w:rsidRDefault="00711F12" w:rsidP="00C11575">
            <w:pPr>
              <w:widowControl/>
              <w:jc w:val="left"/>
              <w:rPr>
                <w:rFonts w:ascii="仿宋_GB2312" w:eastAsia="仿宋_GB2312" w:hAnsi="等线" w:cs="宋体" w:hint="eastAsia"/>
                <w:color w:val="000000"/>
                <w:kern w:val="0"/>
                <w:sz w:val="24"/>
              </w:rPr>
            </w:pP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具有正高职称</w:t>
            </w:r>
          </w:p>
        </w:tc>
        <w:tc>
          <w:tcPr>
            <w:tcW w:w="1000" w:type="pct"/>
            <w:shd w:val="clear" w:color="auto" w:fill="auto"/>
            <w:vAlign w:val="center"/>
            <w:hideMark/>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40</w:t>
            </w:r>
            <w:r w:rsidRPr="00F0078B">
              <w:rPr>
                <w:rFonts w:ascii="仿宋_GB2312" w:eastAsia="仿宋_GB2312" w:hAnsi="等线" w:cs="宋体" w:hint="eastAsia"/>
                <w:color w:val="000000"/>
                <w:kern w:val="0"/>
                <w:sz w:val="24"/>
              </w:rPr>
              <w:t>-</w:t>
            </w:r>
            <w:r w:rsidRPr="00AC346B">
              <w:rPr>
                <w:rFonts w:eastAsia="仿宋_GB2312"/>
                <w:color w:val="000000"/>
                <w:kern w:val="0"/>
                <w:sz w:val="24"/>
              </w:rPr>
              <w:t>60</w:t>
            </w:r>
          </w:p>
        </w:tc>
        <w:tc>
          <w:tcPr>
            <w:tcW w:w="1000" w:type="pct"/>
            <w:shd w:val="clear" w:color="auto" w:fill="auto"/>
            <w:vAlign w:val="center"/>
            <w:hideMark/>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20</w:t>
            </w:r>
          </w:p>
        </w:tc>
        <w:tc>
          <w:tcPr>
            <w:tcW w:w="1000" w:type="pct"/>
            <w:shd w:val="clear" w:color="auto" w:fill="auto"/>
            <w:vAlign w:val="center"/>
            <w:hideMark/>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15</w:t>
            </w:r>
          </w:p>
        </w:tc>
      </w:tr>
      <w:tr w:rsidR="00711F12" w:rsidRPr="00671986" w:rsidTr="00C11575">
        <w:trPr>
          <w:trHeight w:val="675"/>
        </w:trPr>
        <w:tc>
          <w:tcPr>
            <w:tcW w:w="1000" w:type="pct"/>
            <w:vMerge w:val="restar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优秀博士</w:t>
            </w: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A类博士（具备副高级职称）</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40</w:t>
            </w:r>
            <w:r w:rsidRPr="00F0078B">
              <w:rPr>
                <w:rFonts w:ascii="仿宋_GB2312" w:eastAsia="仿宋_GB2312" w:hAnsi="等线" w:cs="宋体" w:hint="eastAsia"/>
                <w:color w:val="000000"/>
                <w:kern w:val="0"/>
                <w:sz w:val="24"/>
              </w:rPr>
              <w:t>-</w:t>
            </w:r>
            <w:r w:rsidRPr="00AC346B">
              <w:rPr>
                <w:rFonts w:eastAsia="仿宋_GB2312"/>
                <w:color w:val="000000"/>
                <w:kern w:val="0"/>
                <w:sz w:val="24"/>
              </w:rPr>
              <w:t>50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10</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r>
      <w:tr w:rsidR="00711F12" w:rsidRPr="00671986" w:rsidTr="00C11575">
        <w:trPr>
          <w:trHeight w:val="675"/>
        </w:trPr>
        <w:tc>
          <w:tcPr>
            <w:tcW w:w="1000" w:type="pct"/>
            <w:vMerge/>
            <w:shd w:val="clear" w:color="auto" w:fill="auto"/>
            <w:vAlign w:val="center"/>
          </w:tcPr>
          <w:p w:rsidR="00711F12" w:rsidRPr="00671986" w:rsidRDefault="00711F12" w:rsidP="00C11575">
            <w:pPr>
              <w:widowControl/>
              <w:jc w:val="center"/>
              <w:rPr>
                <w:rFonts w:ascii="仿宋_GB2312" w:eastAsia="仿宋_GB2312" w:hAnsi="等线" w:cs="宋体" w:hint="eastAsia"/>
                <w:color w:val="000000"/>
                <w:kern w:val="0"/>
                <w:sz w:val="24"/>
              </w:rPr>
            </w:pPr>
          </w:p>
        </w:tc>
        <w:tc>
          <w:tcPr>
            <w:tcW w:w="1000" w:type="pct"/>
            <w:shd w:val="clear" w:color="auto" w:fill="auto"/>
            <w:vAlign w:val="center"/>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A类博士（不具备副高级职称）</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30</w:t>
            </w:r>
            <w:r w:rsidRPr="00F0078B">
              <w:rPr>
                <w:rFonts w:ascii="仿宋_GB2312" w:eastAsia="仿宋_GB2312" w:hAnsi="等线" w:cs="宋体" w:hint="eastAsia"/>
                <w:color w:val="000000"/>
                <w:kern w:val="0"/>
                <w:sz w:val="24"/>
              </w:rPr>
              <w:t>-</w:t>
            </w:r>
            <w:r w:rsidRPr="00AC346B">
              <w:rPr>
                <w:rFonts w:eastAsia="仿宋_GB2312"/>
                <w:color w:val="000000"/>
                <w:kern w:val="0"/>
                <w:sz w:val="24"/>
              </w:rPr>
              <w:t>40</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10</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r>
      <w:tr w:rsidR="00711F12" w:rsidRPr="00671986" w:rsidTr="00C11575">
        <w:trPr>
          <w:trHeight w:val="675"/>
        </w:trPr>
        <w:tc>
          <w:tcPr>
            <w:tcW w:w="1000" w:type="pct"/>
            <w:vMerge/>
            <w:vAlign w:val="center"/>
            <w:hideMark/>
          </w:tcPr>
          <w:p w:rsidR="00711F12" w:rsidRPr="00671986" w:rsidRDefault="00711F12" w:rsidP="00C11575">
            <w:pPr>
              <w:widowControl/>
              <w:jc w:val="left"/>
              <w:rPr>
                <w:rFonts w:ascii="仿宋_GB2312" w:eastAsia="仿宋_GB2312" w:hAnsi="等线" w:cs="宋体" w:hint="eastAsia"/>
                <w:color w:val="000000"/>
                <w:kern w:val="0"/>
                <w:sz w:val="24"/>
              </w:rPr>
            </w:pP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B类博士（具备副高级职称）</w:t>
            </w:r>
          </w:p>
        </w:tc>
        <w:tc>
          <w:tcPr>
            <w:tcW w:w="1000" w:type="pct"/>
            <w:shd w:val="clear" w:color="auto" w:fill="auto"/>
            <w:vAlign w:val="center"/>
            <w:hideMark/>
          </w:tcPr>
          <w:p w:rsidR="00711F12" w:rsidRPr="00F0078B" w:rsidRDefault="00711F12" w:rsidP="001B353C">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30</w:t>
            </w:r>
            <w:r w:rsidRPr="00F0078B">
              <w:rPr>
                <w:rFonts w:ascii="仿宋_GB2312" w:eastAsia="仿宋_GB2312" w:hAnsi="等线" w:cs="宋体" w:hint="eastAsia"/>
                <w:color w:val="000000"/>
                <w:kern w:val="0"/>
                <w:sz w:val="24"/>
              </w:rPr>
              <w:t>-</w:t>
            </w:r>
            <w:r w:rsidRPr="00AC346B">
              <w:rPr>
                <w:rFonts w:eastAsia="仿宋_GB2312"/>
                <w:color w:val="000000"/>
                <w:kern w:val="0"/>
                <w:sz w:val="24"/>
              </w:rPr>
              <w:t>40</w:t>
            </w:r>
          </w:p>
        </w:tc>
        <w:tc>
          <w:tcPr>
            <w:tcW w:w="1000" w:type="pct"/>
            <w:shd w:val="clear" w:color="auto" w:fill="auto"/>
            <w:vAlign w:val="center"/>
            <w:hideMark/>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10</w:t>
            </w:r>
          </w:p>
        </w:tc>
        <w:tc>
          <w:tcPr>
            <w:tcW w:w="1000" w:type="pct"/>
            <w:shd w:val="clear" w:color="auto" w:fill="auto"/>
            <w:vAlign w:val="center"/>
            <w:hideMark/>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r>
      <w:tr w:rsidR="00711F12" w:rsidRPr="00671986" w:rsidTr="00C11575">
        <w:trPr>
          <w:trHeight w:val="675"/>
        </w:trPr>
        <w:tc>
          <w:tcPr>
            <w:tcW w:w="1000" w:type="pct"/>
            <w:vMerge/>
            <w:vAlign w:val="center"/>
          </w:tcPr>
          <w:p w:rsidR="00711F12" w:rsidRPr="00671986" w:rsidRDefault="00711F12" w:rsidP="00C11575">
            <w:pPr>
              <w:widowControl/>
              <w:jc w:val="left"/>
              <w:rPr>
                <w:rFonts w:ascii="仿宋_GB2312" w:eastAsia="仿宋_GB2312" w:hAnsi="等线" w:cs="宋体" w:hint="eastAsia"/>
                <w:color w:val="000000"/>
                <w:kern w:val="0"/>
                <w:sz w:val="24"/>
              </w:rPr>
            </w:pPr>
          </w:p>
        </w:tc>
        <w:tc>
          <w:tcPr>
            <w:tcW w:w="1000" w:type="pct"/>
            <w:shd w:val="clear" w:color="auto" w:fill="auto"/>
            <w:vAlign w:val="center"/>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B类博士（不具备副高级职称）</w:t>
            </w:r>
          </w:p>
        </w:tc>
        <w:tc>
          <w:tcPr>
            <w:tcW w:w="1000" w:type="pct"/>
            <w:shd w:val="clear" w:color="auto" w:fill="auto"/>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20</w:t>
            </w:r>
            <w:r w:rsidRPr="00F0078B">
              <w:rPr>
                <w:rFonts w:ascii="仿宋_GB2312" w:eastAsia="仿宋_GB2312" w:hAnsi="等线" w:cs="宋体" w:hint="eastAsia"/>
                <w:color w:val="000000"/>
                <w:kern w:val="0"/>
                <w:sz w:val="24"/>
              </w:rPr>
              <w:t>-</w:t>
            </w:r>
            <w:r w:rsidRPr="00AC346B">
              <w:rPr>
                <w:rFonts w:eastAsia="仿宋_GB2312"/>
                <w:color w:val="000000"/>
                <w:kern w:val="0"/>
                <w:sz w:val="24"/>
              </w:rPr>
              <w:t>30</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6</w:t>
            </w:r>
          </w:p>
        </w:tc>
      </w:tr>
      <w:tr w:rsidR="00711F12" w:rsidRPr="00671986" w:rsidTr="00C11575">
        <w:trPr>
          <w:trHeight w:val="675"/>
        </w:trPr>
        <w:tc>
          <w:tcPr>
            <w:tcW w:w="1000" w:type="pct"/>
            <w:vMerge/>
            <w:vAlign w:val="center"/>
            <w:hideMark/>
          </w:tcPr>
          <w:p w:rsidR="00711F12" w:rsidRPr="00671986" w:rsidRDefault="00711F12" w:rsidP="00C11575">
            <w:pPr>
              <w:widowControl/>
              <w:jc w:val="left"/>
              <w:rPr>
                <w:rFonts w:ascii="仿宋_GB2312" w:eastAsia="仿宋_GB2312" w:hAnsi="等线" w:cs="宋体" w:hint="eastAsia"/>
                <w:color w:val="000000"/>
                <w:kern w:val="0"/>
                <w:sz w:val="24"/>
              </w:rPr>
            </w:pPr>
          </w:p>
        </w:tc>
        <w:tc>
          <w:tcPr>
            <w:tcW w:w="1000" w:type="pct"/>
            <w:shd w:val="clear" w:color="auto" w:fill="auto"/>
            <w:vAlign w:val="center"/>
            <w:hideMark/>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C类博士（具备副高级职称）</w:t>
            </w:r>
          </w:p>
        </w:tc>
        <w:tc>
          <w:tcPr>
            <w:tcW w:w="1000" w:type="pct"/>
            <w:shd w:val="clear" w:color="auto" w:fill="auto"/>
            <w:noWrap/>
            <w:vAlign w:val="center"/>
            <w:hideMark/>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20</w:t>
            </w:r>
            <w:r w:rsidRPr="00F0078B">
              <w:rPr>
                <w:rFonts w:ascii="仿宋_GB2312" w:eastAsia="仿宋_GB2312" w:hAnsi="等线" w:cs="宋体" w:hint="eastAsia"/>
                <w:color w:val="000000"/>
                <w:kern w:val="0"/>
                <w:sz w:val="24"/>
              </w:rPr>
              <w:t>-</w:t>
            </w:r>
            <w:r w:rsidRPr="00AC346B">
              <w:rPr>
                <w:rFonts w:eastAsia="仿宋_GB2312"/>
                <w:color w:val="000000"/>
                <w:kern w:val="0"/>
                <w:sz w:val="24"/>
              </w:rPr>
              <w:t>30</w:t>
            </w:r>
          </w:p>
        </w:tc>
        <w:tc>
          <w:tcPr>
            <w:tcW w:w="1000" w:type="pct"/>
            <w:shd w:val="clear" w:color="auto" w:fill="auto"/>
            <w:vAlign w:val="center"/>
            <w:hideMark/>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c>
          <w:tcPr>
            <w:tcW w:w="1000" w:type="pct"/>
            <w:shd w:val="clear" w:color="auto" w:fill="auto"/>
            <w:vAlign w:val="center"/>
            <w:hideMark/>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6</w:t>
            </w:r>
          </w:p>
        </w:tc>
      </w:tr>
      <w:tr w:rsidR="00711F12" w:rsidRPr="00671986" w:rsidTr="00C11575">
        <w:trPr>
          <w:trHeight w:val="675"/>
        </w:trPr>
        <w:tc>
          <w:tcPr>
            <w:tcW w:w="1000" w:type="pct"/>
            <w:vMerge/>
            <w:vAlign w:val="center"/>
          </w:tcPr>
          <w:p w:rsidR="00711F12" w:rsidRPr="00671986" w:rsidRDefault="00711F12" w:rsidP="00C11575">
            <w:pPr>
              <w:widowControl/>
              <w:jc w:val="left"/>
              <w:rPr>
                <w:rFonts w:ascii="仿宋_GB2312" w:eastAsia="仿宋_GB2312" w:hAnsi="等线" w:cs="宋体" w:hint="eastAsia"/>
                <w:color w:val="000000"/>
                <w:kern w:val="0"/>
                <w:sz w:val="24"/>
              </w:rPr>
            </w:pPr>
          </w:p>
        </w:tc>
        <w:tc>
          <w:tcPr>
            <w:tcW w:w="1000" w:type="pct"/>
            <w:shd w:val="clear" w:color="auto" w:fill="auto"/>
            <w:vAlign w:val="center"/>
          </w:tcPr>
          <w:p w:rsidR="00711F12" w:rsidRPr="00671986" w:rsidRDefault="00711F12" w:rsidP="00C11575">
            <w:pPr>
              <w:widowControl/>
              <w:jc w:val="center"/>
              <w:rPr>
                <w:rFonts w:ascii="仿宋_GB2312" w:eastAsia="仿宋_GB2312" w:hAnsi="等线" w:cs="宋体" w:hint="eastAsia"/>
                <w:color w:val="000000"/>
                <w:kern w:val="0"/>
                <w:sz w:val="24"/>
              </w:rPr>
            </w:pPr>
            <w:r w:rsidRPr="00671986">
              <w:rPr>
                <w:rFonts w:ascii="仿宋_GB2312" w:eastAsia="仿宋_GB2312" w:hAnsi="等线" w:cs="宋体" w:hint="eastAsia"/>
                <w:color w:val="000000"/>
                <w:kern w:val="0"/>
                <w:sz w:val="24"/>
              </w:rPr>
              <w:t>C类博士（不具备副高级职称）</w:t>
            </w:r>
          </w:p>
        </w:tc>
        <w:tc>
          <w:tcPr>
            <w:tcW w:w="1000" w:type="pct"/>
            <w:shd w:val="clear" w:color="auto" w:fill="auto"/>
            <w:noWrap/>
            <w:vAlign w:val="center"/>
          </w:tcPr>
          <w:p w:rsidR="00711F12" w:rsidRPr="00F0078B" w:rsidRDefault="00711F12" w:rsidP="00C11575">
            <w:pPr>
              <w:widowControl/>
              <w:jc w:val="center"/>
              <w:rPr>
                <w:rFonts w:ascii="仿宋_GB2312" w:eastAsia="仿宋_GB2312" w:hAnsi="等线" w:cs="宋体" w:hint="eastAsia"/>
                <w:color w:val="000000"/>
                <w:kern w:val="0"/>
                <w:sz w:val="24"/>
              </w:rPr>
            </w:pPr>
            <w:r w:rsidRPr="00AC346B">
              <w:rPr>
                <w:rFonts w:eastAsia="仿宋_GB2312"/>
                <w:color w:val="000000"/>
                <w:kern w:val="0"/>
                <w:sz w:val="24"/>
              </w:rPr>
              <w:t>15</w:t>
            </w:r>
            <w:r w:rsidRPr="00F0078B">
              <w:rPr>
                <w:rFonts w:ascii="仿宋_GB2312" w:eastAsia="仿宋_GB2312" w:hAnsi="等线" w:cs="宋体" w:hint="eastAsia"/>
                <w:color w:val="000000"/>
                <w:kern w:val="0"/>
                <w:sz w:val="24"/>
              </w:rPr>
              <w:t>-</w:t>
            </w:r>
            <w:r w:rsidRPr="00AC346B">
              <w:rPr>
                <w:rFonts w:eastAsia="仿宋_GB2312"/>
                <w:color w:val="000000"/>
                <w:kern w:val="0"/>
                <w:sz w:val="24"/>
              </w:rPr>
              <w:t>20</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8</w:t>
            </w:r>
          </w:p>
        </w:tc>
        <w:tc>
          <w:tcPr>
            <w:tcW w:w="1000" w:type="pct"/>
            <w:shd w:val="clear" w:color="auto" w:fill="auto"/>
            <w:vAlign w:val="center"/>
          </w:tcPr>
          <w:p w:rsidR="00711F12" w:rsidRPr="00AC346B" w:rsidRDefault="00711F12" w:rsidP="00C11575">
            <w:pPr>
              <w:widowControl/>
              <w:jc w:val="center"/>
              <w:rPr>
                <w:rFonts w:eastAsia="仿宋_GB2312"/>
                <w:color w:val="000000"/>
                <w:kern w:val="0"/>
                <w:sz w:val="24"/>
              </w:rPr>
            </w:pPr>
            <w:r w:rsidRPr="00AC346B">
              <w:rPr>
                <w:rFonts w:eastAsia="仿宋_GB2312"/>
                <w:color w:val="000000"/>
                <w:kern w:val="0"/>
                <w:sz w:val="24"/>
              </w:rPr>
              <w:t>6</w:t>
            </w:r>
          </w:p>
        </w:tc>
      </w:tr>
    </w:tbl>
    <w:p w:rsidR="00711F12" w:rsidRPr="00671986" w:rsidRDefault="00711F12" w:rsidP="00671986">
      <w:pPr>
        <w:snapToGrid w:val="0"/>
        <w:spacing w:line="400" w:lineRule="exact"/>
        <w:ind w:firstLine="573"/>
        <w:rPr>
          <w:rFonts w:ascii="楷体_GB2312" w:eastAsia="楷体_GB2312" w:hAnsi="楷体_GB2312" w:cs="楷体_GB2312"/>
          <w:color w:val="000000"/>
          <w:sz w:val="24"/>
        </w:rPr>
      </w:pPr>
      <w:r w:rsidRPr="00671986">
        <w:rPr>
          <w:rFonts w:ascii="楷体_GB2312" w:eastAsia="楷体_GB2312" w:hAnsi="楷体_GB2312" w:cs="楷体_GB2312" w:hint="eastAsia"/>
          <w:color w:val="000000"/>
          <w:sz w:val="24"/>
        </w:rPr>
        <w:t>*</w:t>
      </w:r>
      <w:r>
        <w:rPr>
          <w:rFonts w:ascii="楷体_GB2312" w:eastAsia="楷体_GB2312" w:hAnsi="楷体_GB2312" w:cs="楷体_GB2312" w:hint="eastAsia"/>
          <w:color w:val="000000"/>
          <w:sz w:val="24"/>
        </w:rPr>
        <w:t>自本办法发布起</w:t>
      </w:r>
      <w:r w:rsidRPr="00F0078B">
        <w:rPr>
          <w:rFonts w:ascii="楷体_GB2312" w:eastAsia="楷体_GB2312" w:hAnsi="楷体_GB2312" w:cs="楷体_GB2312" w:hint="eastAsia"/>
          <w:color w:val="000000"/>
          <w:sz w:val="24"/>
        </w:rPr>
        <w:t>，每</w:t>
      </w:r>
      <w:r w:rsidRPr="00AC346B">
        <w:rPr>
          <w:rFonts w:eastAsia="楷体_GB2312"/>
          <w:color w:val="000000"/>
          <w:sz w:val="24"/>
        </w:rPr>
        <w:t>3</w:t>
      </w:r>
      <w:r w:rsidRPr="00F0078B">
        <w:rPr>
          <w:rFonts w:ascii="楷体_GB2312" w:eastAsia="楷体_GB2312" w:hAnsi="楷体_GB2312" w:cs="楷体_GB2312" w:hint="eastAsia"/>
          <w:color w:val="000000"/>
          <w:sz w:val="24"/>
        </w:rPr>
        <w:t>年为一有效周期，周期结束后学院将根据平均工资收入、物价、房价等变化视情况对引进待遇标准进行修订。</w:t>
      </w:r>
    </w:p>
    <w:p w:rsidR="00711F12" w:rsidRPr="00671986" w:rsidRDefault="00711F12" w:rsidP="00671986">
      <w:pPr>
        <w:snapToGrid w:val="0"/>
        <w:spacing w:line="560" w:lineRule="exact"/>
        <w:ind w:firstLine="570"/>
        <w:outlineLvl w:val="0"/>
        <w:rPr>
          <w:rFonts w:ascii="楷体_GB2312" w:eastAsia="楷体_GB2312"/>
          <w:color w:val="000000"/>
          <w:sz w:val="32"/>
          <w:szCs w:val="32"/>
        </w:rPr>
      </w:pPr>
      <w:r w:rsidRPr="00671986">
        <w:rPr>
          <w:rFonts w:ascii="楷体_GB2312" w:eastAsia="楷体_GB2312" w:hint="eastAsia"/>
          <w:color w:val="000000"/>
          <w:sz w:val="32"/>
          <w:szCs w:val="32"/>
        </w:rPr>
        <w:t>（二）享受待遇</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.安家费。安家费分</w:t>
      </w:r>
      <w:r w:rsidRPr="00AC346B">
        <w:rPr>
          <w:rFonts w:eastAsia="仿宋_GB2312"/>
          <w:color w:val="000000"/>
          <w:sz w:val="32"/>
          <w:szCs w:val="32"/>
        </w:rPr>
        <w:t>2</w:t>
      </w:r>
      <w:r w:rsidRPr="00671986">
        <w:rPr>
          <w:rFonts w:ascii="仿宋_GB2312" w:eastAsia="仿宋_GB2312" w:hint="eastAsia"/>
          <w:color w:val="000000"/>
          <w:sz w:val="32"/>
          <w:szCs w:val="32"/>
        </w:rPr>
        <w:t>部分发放，第一年到校工作后原则上支付</w:t>
      </w:r>
      <w:r w:rsidRPr="00AC346B">
        <w:rPr>
          <w:rFonts w:eastAsia="仿宋_GB2312"/>
          <w:color w:val="000000"/>
          <w:sz w:val="32"/>
          <w:szCs w:val="32"/>
        </w:rPr>
        <w:t>40</w:t>
      </w:r>
      <w:r w:rsidRPr="00671986">
        <w:rPr>
          <w:rFonts w:ascii="仿宋_GB2312" w:eastAsia="仿宋_GB2312" w:hint="eastAsia"/>
          <w:color w:val="000000"/>
          <w:sz w:val="32"/>
          <w:szCs w:val="32"/>
        </w:rPr>
        <w:t>%，其余部分待考核通过后（引进后的第三年开始考核）逐年按</w:t>
      </w:r>
      <w:r w:rsidRPr="00AC346B">
        <w:rPr>
          <w:rFonts w:eastAsia="仿宋_GB2312"/>
          <w:color w:val="000000"/>
          <w:sz w:val="32"/>
          <w:szCs w:val="32"/>
        </w:rPr>
        <w:t>10</w:t>
      </w:r>
      <w:r w:rsidRPr="00671986">
        <w:rPr>
          <w:rFonts w:ascii="仿宋_GB2312" w:eastAsia="仿宋_GB2312" w:hint="eastAsia"/>
          <w:color w:val="000000"/>
          <w:sz w:val="32"/>
          <w:szCs w:val="32"/>
        </w:rPr>
        <w:t>%的比例支付。</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.科研启动费。科研启动费首次安排</w:t>
      </w:r>
      <w:r w:rsidRPr="00AC346B">
        <w:rPr>
          <w:rFonts w:eastAsia="仿宋_GB2312"/>
          <w:color w:val="000000"/>
          <w:sz w:val="32"/>
          <w:szCs w:val="32"/>
        </w:rPr>
        <w:t>50</w:t>
      </w:r>
      <w:r w:rsidRPr="00671986">
        <w:rPr>
          <w:rFonts w:ascii="仿宋_GB2312" w:eastAsia="仿宋_GB2312" w:hint="eastAsia"/>
          <w:color w:val="000000"/>
          <w:sz w:val="32"/>
          <w:szCs w:val="32"/>
        </w:rPr>
        <w:t>%，剩余部分以项目经费方式由引进人才提出申请，经审查同意后按照学院科研经费管理办法进行使用。</w:t>
      </w:r>
    </w:p>
    <w:p w:rsidR="00711F12" w:rsidRPr="00671986" w:rsidRDefault="00711F12" w:rsidP="00671986">
      <w:pPr>
        <w:snapToGrid w:val="0"/>
        <w:spacing w:line="560" w:lineRule="exact"/>
        <w:ind w:firstLine="570"/>
        <w:rPr>
          <w:rFonts w:ascii="仿宋_GB2312" w:eastAsia="仿宋_GB2312" w:hAnsi="ˎ̥"/>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.工资、福利。领军人才、专业（群）带头人实行“一人一策”，待遇面议。其余人才</w:t>
      </w:r>
      <w:r w:rsidRPr="00671986">
        <w:rPr>
          <w:rFonts w:ascii="仿宋_GB2312" w:eastAsia="仿宋_GB2312" w:hAnsi="ˎ̥" w:hint="eastAsia"/>
          <w:color w:val="000000"/>
          <w:sz w:val="32"/>
          <w:szCs w:val="32"/>
        </w:rPr>
        <w:t>参照学院正式职工标准发放工资福利待遇。</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lastRenderedPageBreak/>
        <w:t>4</w:t>
      </w:r>
      <w:r w:rsidRPr="00671986">
        <w:rPr>
          <w:rFonts w:ascii="仿宋_GB2312" w:eastAsia="仿宋_GB2312" w:hint="eastAsia"/>
          <w:color w:val="000000"/>
          <w:sz w:val="32"/>
          <w:szCs w:val="32"/>
        </w:rPr>
        <w:t>.住房。引进人才在长沙未购置住房前，学院将依照《公有住房管理办法》为其提供为期三年的临时过渡性住房，期满后确因工作生活需要，可优先安排学院公租房</w:t>
      </w:r>
      <w:r>
        <w:rPr>
          <w:rFonts w:ascii="仿宋_GB2312" w:eastAsia="仿宋_GB2312" w:hint="eastAsia"/>
          <w:color w:val="000000"/>
          <w:sz w:val="32"/>
          <w:szCs w:val="32"/>
        </w:rPr>
        <w:t>使用</w:t>
      </w:r>
      <w:r w:rsidRPr="00671986">
        <w:rPr>
          <w:rFonts w:ascii="仿宋_GB2312" w:eastAsia="仿宋_GB2312" w:hint="eastAsia"/>
          <w:color w:val="000000"/>
          <w:sz w:val="32"/>
          <w:szCs w:val="32"/>
        </w:rPr>
        <w:t>。</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t>5</w:t>
      </w:r>
      <w:r w:rsidRPr="00671986">
        <w:rPr>
          <w:rFonts w:ascii="仿宋_GB2312" w:eastAsia="仿宋_GB2312" w:hint="eastAsia"/>
          <w:color w:val="000000"/>
          <w:sz w:val="32"/>
          <w:szCs w:val="32"/>
        </w:rPr>
        <w:t>.专项服务。所有引进人才均由教师发展中心负责为其建立专门的工作档案，并根据其个人学术基础、擅长领域提供针对性辅导及咨询服务。</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t>6</w:t>
      </w:r>
      <w:r w:rsidRPr="00671986">
        <w:rPr>
          <w:rFonts w:ascii="仿宋_GB2312" w:eastAsia="仿宋_GB2312" w:hint="eastAsia"/>
          <w:color w:val="000000"/>
          <w:sz w:val="32"/>
          <w:szCs w:val="32"/>
        </w:rPr>
        <w:t>.配偶安置。引进的高层次人才配偶如有来院工作意愿且符合相关规定的，学院可依据相关规定、实际岗位情况和本人专业安排在校内相关部门从事教学科研、管理或专业技术工作。</w:t>
      </w:r>
    </w:p>
    <w:p w:rsidR="00711F12" w:rsidRPr="00671986" w:rsidRDefault="00711F12" w:rsidP="00671986">
      <w:pPr>
        <w:snapToGrid w:val="0"/>
        <w:spacing w:line="560" w:lineRule="exact"/>
        <w:ind w:firstLine="570"/>
        <w:rPr>
          <w:rFonts w:ascii="仿宋_GB2312" w:eastAsia="仿宋_GB2312"/>
          <w:color w:val="000000"/>
          <w:sz w:val="32"/>
          <w:szCs w:val="32"/>
        </w:rPr>
      </w:pPr>
      <w:r w:rsidRPr="00AC346B">
        <w:rPr>
          <w:rFonts w:eastAsia="仿宋_GB2312"/>
          <w:color w:val="000000"/>
          <w:sz w:val="32"/>
          <w:szCs w:val="32"/>
        </w:rPr>
        <w:t>7</w:t>
      </w:r>
      <w:r w:rsidRPr="00671986">
        <w:rPr>
          <w:rFonts w:ascii="仿宋_GB2312" w:eastAsia="仿宋_GB2312" w:hint="eastAsia"/>
          <w:color w:val="000000"/>
          <w:sz w:val="32"/>
          <w:szCs w:val="32"/>
        </w:rPr>
        <w:t>.特殊情况提交党委会研究决定。</w:t>
      </w:r>
    </w:p>
    <w:p w:rsidR="00711F12" w:rsidRPr="00671986" w:rsidRDefault="00711F12" w:rsidP="00876539">
      <w:pPr>
        <w:adjustRightInd w:val="0"/>
        <w:snapToGrid w:val="0"/>
        <w:spacing w:line="560" w:lineRule="exact"/>
        <w:ind w:firstLineChars="200" w:firstLine="640"/>
        <w:outlineLvl w:val="0"/>
        <w:rPr>
          <w:rFonts w:ascii="黑体" w:eastAsia="黑体"/>
          <w:color w:val="000000"/>
          <w:sz w:val="32"/>
          <w:szCs w:val="32"/>
        </w:rPr>
      </w:pPr>
      <w:r w:rsidRPr="00671986">
        <w:rPr>
          <w:rFonts w:ascii="黑体" w:eastAsia="黑体" w:hint="eastAsia"/>
          <w:color w:val="000000"/>
          <w:sz w:val="32"/>
          <w:szCs w:val="32"/>
        </w:rPr>
        <w:t>四、职责任务</w:t>
      </w:r>
    </w:p>
    <w:p w:rsidR="00711F12" w:rsidRPr="00671986" w:rsidRDefault="00711F12" w:rsidP="00876539">
      <w:pPr>
        <w:adjustRightInd w:val="0"/>
        <w:snapToGrid w:val="0"/>
        <w:spacing w:line="560" w:lineRule="exact"/>
        <w:ind w:firstLineChars="200" w:firstLine="640"/>
        <w:outlineLvl w:val="0"/>
        <w:rPr>
          <w:rFonts w:ascii="楷体_GB2312" w:eastAsia="楷体_GB2312"/>
          <w:color w:val="000000"/>
          <w:sz w:val="32"/>
          <w:szCs w:val="32"/>
        </w:rPr>
      </w:pPr>
      <w:r w:rsidRPr="00671986">
        <w:rPr>
          <w:rFonts w:ascii="楷体_GB2312" w:eastAsia="楷体_GB2312" w:hint="eastAsia"/>
          <w:color w:val="000000"/>
          <w:sz w:val="32"/>
          <w:szCs w:val="32"/>
        </w:rPr>
        <w:t>（一）领军人才</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.每学期至少开设并讲授</w:t>
      </w:r>
      <w:r w:rsidRPr="00AC346B">
        <w:rPr>
          <w:rFonts w:eastAsia="仿宋_GB2312"/>
          <w:color w:val="000000"/>
          <w:sz w:val="32"/>
          <w:szCs w:val="32"/>
        </w:rPr>
        <w:t>1</w:t>
      </w:r>
      <w:r w:rsidRPr="00671986">
        <w:rPr>
          <w:rFonts w:ascii="仿宋_GB2312" w:eastAsia="仿宋_GB2312" w:hint="eastAsia"/>
          <w:color w:val="000000"/>
          <w:sz w:val="32"/>
          <w:szCs w:val="32"/>
        </w:rPr>
        <w:t>门以上本专业核心课程。</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.制定本专业建设和发展规划，作为首席专家全面指导或主持本专业各项建设任务，主持本专业的教学、科研团队建设，服务期内获得</w:t>
      </w:r>
      <w:r w:rsidRPr="00AC346B">
        <w:rPr>
          <w:rFonts w:eastAsia="仿宋_GB2312"/>
          <w:color w:val="000000"/>
          <w:sz w:val="32"/>
          <w:szCs w:val="32"/>
        </w:rPr>
        <w:t>1</w:t>
      </w:r>
      <w:r w:rsidRPr="00671986">
        <w:rPr>
          <w:rFonts w:ascii="仿宋_GB2312" w:eastAsia="仿宋_GB2312" w:hint="eastAsia"/>
          <w:color w:val="000000"/>
          <w:sz w:val="32"/>
          <w:szCs w:val="32"/>
        </w:rPr>
        <w:t>项以上国家级团队建设成果。</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.服务期内以第一作者身份在CSCD、CSSCI等核心期刊或《人大报刊复印资料》上发表本专业论文</w:t>
      </w:r>
      <w:r w:rsidRPr="00AC346B">
        <w:rPr>
          <w:rFonts w:eastAsia="仿宋_GB2312"/>
          <w:color w:val="000000"/>
          <w:sz w:val="32"/>
          <w:szCs w:val="32"/>
        </w:rPr>
        <w:t>4</w:t>
      </w:r>
      <w:r w:rsidRPr="00671986">
        <w:rPr>
          <w:rFonts w:ascii="仿宋_GB2312" w:eastAsia="仿宋_GB2312" w:hint="eastAsia"/>
          <w:color w:val="000000"/>
          <w:sz w:val="32"/>
          <w:szCs w:val="32"/>
        </w:rPr>
        <w:t>篇以上，其中至少</w:t>
      </w:r>
      <w:r w:rsidRPr="00AC346B">
        <w:rPr>
          <w:rFonts w:eastAsia="仿宋_GB2312"/>
          <w:color w:val="000000"/>
          <w:sz w:val="32"/>
          <w:szCs w:val="32"/>
        </w:rPr>
        <w:t>3</w:t>
      </w:r>
      <w:r w:rsidRPr="00671986">
        <w:rPr>
          <w:rFonts w:ascii="仿宋_GB2312" w:eastAsia="仿宋_GB2312" w:hint="eastAsia"/>
          <w:color w:val="000000"/>
          <w:sz w:val="32"/>
          <w:szCs w:val="32"/>
        </w:rPr>
        <w:t>篇被权威学术刊物收录（须为全国中文核心期刊北京大学版本专业前</w:t>
      </w:r>
      <w:r w:rsidRPr="00AC346B">
        <w:rPr>
          <w:rFonts w:eastAsia="仿宋_GB2312"/>
          <w:color w:val="000000"/>
          <w:sz w:val="32"/>
          <w:szCs w:val="32"/>
        </w:rPr>
        <w:t>3</w:t>
      </w:r>
      <w:r w:rsidRPr="00671986">
        <w:rPr>
          <w:rFonts w:ascii="仿宋_GB2312" w:eastAsia="仿宋_GB2312" w:hint="eastAsia"/>
          <w:color w:val="000000"/>
          <w:sz w:val="32"/>
          <w:szCs w:val="32"/>
        </w:rPr>
        <w:t>位的期刊，SCI、EI、SSCI、AHCI收录或《新华文摘》《中国社会科学文摘》摘要收录视同）。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4</w:t>
      </w:r>
      <w:r w:rsidRPr="00671986">
        <w:rPr>
          <w:rFonts w:ascii="仿宋_GB2312" w:eastAsia="仿宋_GB2312" w:hint="eastAsia"/>
          <w:color w:val="000000"/>
          <w:sz w:val="32"/>
          <w:szCs w:val="32"/>
        </w:rPr>
        <w:t>.服务期内至少完成以下任务中</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lastRenderedPageBreak/>
        <w:t>（</w:t>
      </w:r>
      <w:r w:rsidRPr="00AC346B">
        <w:rPr>
          <w:rFonts w:eastAsia="仿宋_GB2312"/>
          <w:color w:val="000000"/>
          <w:sz w:val="32"/>
          <w:szCs w:val="32"/>
        </w:rPr>
        <w:t>1</w:t>
      </w:r>
      <w:r w:rsidRPr="00671986">
        <w:rPr>
          <w:rFonts w:ascii="仿宋_GB2312" w:eastAsia="仿宋_GB2312" w:hint="eastAsia"/>
          <w:color w:val="000000"/>
          <w:sz w:val="32"/>
          <w:szCs w:val="32"/>
        </w:rPr>
        <w:t>）在本专业领域开展原创性、重大理论与实践问题研究，主持立项并完成</w:t>
      </w:r>
      <w:r w:rsidRPr="00AC346B">
        <w:rPr>
          <w:rFonts w:eastAsia="仿宋_GB2312"/>
          <w:color w:val="000000"/>
          <w:sz w:val="32"/>
          <w:szCs w:val="32"/>
        </w:rPr>
        <w:t>1</w:t>
      </w:r>
      <w:r w:rsidRPr="00671986">
        <w:rPr>
          <w:rFonts w:ascii="仿宋_GB2312" w:eastAsia="仿宋_GB2312" w:hint="eastAsia"/>
          <w:color w:val="000000"/>
          <w:sz w:val="32"/>
          <w:szCs w:val="32"/>
        </w:rPr>
        <w:t>项国家级重点科研项目或</w:t>
      </w:r>
      <w:r w:rsidRPr="00AC346B">
        <w:rPr>
          <w:rFonts w:eastAsia="仿宋_GB2312"/>
          <w:color w:val="000000"/>
          <w:sz w:val="32"/>
          <w:szCs w:val="32"/>
        </w:rPr>
        <w:t>2</w:t>
      </w:r>
      <w:r w:rsidRPr="00671986">
        <w:rPr>
          <w:rFonts w:ascii="仿宋_GB2312" w:eastAsia="仿宋_GB2312" w:hint="eastAsia"/>
          <w:color w:val="000000"/>
          <w:sz w:val="32"/>
          <w:szCs w:val="32"/>
        </w:rPr>
        <w:t>项省部级重点科研项目，或主持横向项目进院经费不少于</w:t>
      </w:r>
      <w:r w:rsidRPr="00AC346B">
        <w:rPr>
          <w:rFonts w:eastAsia="仿宋_GB2312"/>
          <w:color w:val="000000"/>
          <w:sz w:val="32"/>
          <w:szCs w:val="32"/>
        </w:rPr>
        <w:t>100</w:t>
      </w:r>
      <w:r w:rsidRPr="00671986">
        <w:rPr>
          <w:rFonts w:ascii="仿宋_GB2312" w:eastAsia="仿宋_GB2312" w:hint="eastAsia"/>
          <w:color w:val="000000"/>
          <w:sz w:val="32"/>
          <w:szCs w:val="32"/>
        </w:rPr>
        <w:t>万元；</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2</w:t>
      </w:r>
      <w:r w:rsidRPr="00F0078B">
        <w:rPr>
          <w:rFonts w:ascii="仿宋_GB2312" w:eastAsia="仿宋_GB2312" w:hint="eastAsia"/>
          <w:color w:val="000000"/>
          <w:sz w:val="32"/>
          <w:szCs w:val="32"/>
        </w:rPr>
        <w:t>）获国家教学成果二等奖，或获国家科研成果三等奖，或获省部级科研成果一等奖（排名前三）；</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3</w:t>
      </w:r>
      <w:r w:rsidRPr="00671986">
        <w:rPr>
          <w:rFonts w:ascii="仿宋_GB2312" w:eastAsia="仿宋_GB2312" w:hint="eastAsia"/>
          <w:color w:val="000000"/>
          <w:sz w:val="32"/>
          <w:szCs w:val="32"/>
        </w:rPr>
        <w:t>）主持完成</w:t>
      </w:r>
      <w:r w:rsidRPr="00AC346B">
        <w:rPr>
          <w:rFonts w:eastAsia="仿宋_GB2312"/>
          <w:color w:val="000000"/>
          <w:sz w:val="32"/>
          <w:szCs w:val="32"/>
        </w:rPr>
        <w:t>1</w:t>
      </w:r>
      <w:r w:rsidRPr="00671986">
        <w:rPr>
          <w:rFonts w:ascii="仿宋_GB2312" w:eastAsia="仿宋_GB2312" w:hint="eastAsia"/>
          <w:color w:val="000000"/>
          <w:sz w:val="32"/>
          <w:szCs w:val="32"/>
        </w:rPr>
        <w:t>门国家精品在线开放课程建设，或主编完成</w:t>
      </w:r>
      <w:r w:rsidRPr="00AC346B">
        <w:rPr>
          <w:rFonts w:eastAsia="仿宋_GB2312"/>
          <w:color w:val="000000"/>
          <w:sz w:val="32"/>
          <w:szCs w:val="32"/>
        </w:rPr>
        <w:t>1</w:t>
      </w:r>
      <w:r w:rsidRPr="00671986">
        <w:rPr>
          <w:rFonts w:ascii="仿宋_GB2312" w:eastAsia="仿宋_GB2312" w:hint="eastAsia"/>
          <w:color w:val="000000"/>
          <w:sz w:val="32"/>
          <w:szCs w:val="32"/>
        </w:rPr>
        <w:t>本国家规划教材，或主持获全国教师教学能力竞赛一等奖；</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4</w:t>
      </w:r>
      <w:r w:rsidRPr="00671986">
        <w:rPr>
          <w:rFonts w:ascii="仿宋_GB2312" w:eastAsia="仿宋_GB2312" w:hint="eastAsia"/>
          <w:color w:val="000000"/>
          <w:sz w:val="32"/>
          <w:szCs w:val="32"/>
        </w:rPr>
        <w:t>）作为第一完成人，成功完成</w:t>
      </w:r>
      <w:r w:rsidRPr="00AC346B">
        <w:rPr>
          <w:rFonts w:eastAsia="仿宋_GB2312"/>
          <w:color w:val="000000"/>
          <w:sz w:val="32"/>
          <w:szCs w:val="32"/>
        </w:rPr>
        <w:t>1</w:t>
      </w:r>
      <w:r w:rsidRPr="00671986">
        <w:rPr>
          <w:rFonts w:ascii="仿宋_GB2312" w:eastAsia="仿宋_GB2312" w:hint="eastAsia"/>
          <w:color w:val="000000"/>
          <w:sz w:val="32"/>
          <w:szCs w:val="32"/>
        </w:rPr>
        <w:t>项具备国际领先水平的新产品、新工艺、新发明、新技术等代表性成果转化应用，并通过省部级以上相关行业主管部门组织的成果转化项目认定或科技成果鉴定，产生重大经济、社会效益。</w:t>
      </w:r>
    </w:p>
    <w:p w:rsidR="00711F12" w:rsidRPr="00671986" w:rsidRDefault="00711F12" w:rsidP="00876539">
      <w:pPr>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5</w:t>
      </w:r>
      <w:r w:rsidRPr="00671986">
        <w:rPr>
          <w:rFonts w:ascii="仿宋_GB2312" w:eastAsia="仿宋_GB2312" w:hint="eastAsia"/>
          <w:color w:val="000000"/>
          <w:sz w:val="32"/>
          <w:szCs w:val="32"/>
        </w:rPr>
        <w:t>.每年在院内举办本专业学术报告或讲座</w:t>
      </w:r>
      <w:r w:rsidRPr="00AC346B">
        <w:rPr>
          <w:rFonts w:eastAsia="仿宋_GB2312"/>
          <w:color w:val="000000"/>
          <w:sz w:val="32"/>
          <w:szCs w:val="32"/>
        </w:rPr>
        <w:t>1</w:t>
      </w:r>
      <w:r w:rsidRPr="00671986">
        <w:rPr>
          <w:rFonts w:ascii="仿宋_GB2312" w:eastAsia="仿宋_GB2312" w:hint="eastAsia"/>
          <w:color w:val="000000"/>
          <w:sz w:val="32"/>
          <w:szCs w:val="32"/>
        </w:rPr>
        <w:t>次。</w:t>
      </w:r>
    </w:p>
    <w:p w:rsidR="00711F12" w:rsidRPr="00671986" w:rsidRDefault="00711F12" w:rsidP="00876539">
      <w:pPr>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6</w:t>
      </w:r>
      <w:r w:rsidRPr="00671986">
        <w:rPr>
          <w:rFonts w:ascii="仿宋_GB2312" w:eastAsia="仿宋_GB2312" w:hint="eastAsia"/>
          <w:color w:val="000000"/>
          <w:sz w:val="32"/>
          <w:szCs w:val="32"/>
        </w:rPr>
        <w:t>.完成引进协议中其他工作任务。</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（二）专业（群）带头人</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.每学期至少开设并讲授</w:t>
      </w:r>
      <w:r w:rsidRPr="00AC346B">
        <w:rPr>
          <w:rFonts w:eastAsia="仿宋_GB2312"/>
          <w:color w:val="000000"/>
          <w:sz w:val="32"/>
          <w:szCs w:val="32"/>
        </w:rPr>
        <w:t>1</w:t>
      </w:r>
      <w:r w:rsidRPr="00671986">
        <w:rPr>
          <w:rFonts w:ascii="仿宋_GB2312" w:eastAsia="仿宋_GB2312" w:hint="eastAsia"/>
          <w:color w:val="000000"/>
          <w:sz w:val="32"/>
          <w:szCs w:val="32"/>
        </w:rPr>
        <w:t>门本专业核心课程。</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.积极参与本专业各项建设，主持或作为核心成员参与本专业的教学、科研团队建设，服务期内获得</w:t>
      </w:r>
      <w:r w:rsidRPr="00AC346B">
        <w:rPr>
          <w:rFonts w:eastAsia="仿宋_GB2312"/>
          <w:color w:val="000000"/>
          <w:sz w:val="32"/>
          <w:szCs w:val="32"/>
        </w:rPr>
        <w:t>1</w:t>
      </w:r>
      <w:r w:rsidRPr="00671986">
        <w:rPr>
          <w:rFonts w:ascii="仿宋_GB2312" w:eastAsia="仿宋_GB2312" w:hint="eastAsia"/>
          <w:color w:val="000000"/>
          <w:sz w:val="32"/>
          <w:szCs w:val="32"/>
        </w:rPr>
        <w:t>项以上省级以上团队建设成果。</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.服务期内以第一作者身份在CSCD、CSSCI等核心期刊或《人大报刊复印资料》上发表本专业论文</w:t>
      </w:r>
      <w:r w:rsidRPr="00AC346B">
        <w:rPr>
          <w:rFonts w:eastAsia="仿宋_GB2312"/>
          <w:color w:val="000000"/>
          <w:sz w:val="32"/>
          <w:szCs w:val="32"/>
        </w:rPr>
        <w:t>4</w:t>
      </w:r>
      <w:r w:rsidRPr="00671986">
        <w:rPr>
          <w:rFonts w:ascii="仿宋_GB2312" w:eastAsia="仿宋_GB2312" w:hint="eastAsia"/>
          <w:color w:val="000000"/>
          <w:sz w:val="32"/>
          <w:szCs w:val="32"/>
        </w:rPr>
        <w:t>篇以上，其中至少</w:t>
      </w:r>
      <w:r w:rsidRPr="00AC346B">
        <w:rPr>
          <w:rFonts w:eastAsia="仿宋_GB2312"/>
          <w:color w:val="000000"/>
          <w:sz w:val="32"/>
          <w:szCs w:val="32"/>
        </w:rPr>
        <w:t>2</w:t>
      </w:r>
      <w:r w:rsidRPr="00671986">
        <w:rPr>
          <w:rFonts w:ascii="仿宋_GB2312" w:eastAsia="仿宋_GB2312" w:hint="eastAsia"/>
          <w:color w:val="000000"/>
          <w:sz w:val="32"/>
          <w:szCs w:val="32"/>
        </w:rPr>
        <w:t>篇被权威学术刊物收录（须为全国中文核心期刊北京大学版本专业前</w:t>
      </w:r>
      <w:r w:rsidRPr="00AC346B">
        <w:rPr>
          <w:rFonts w:eastAsia="仿宋_GB2312"/>
          <w:color w:val="000000"/>
          <w:sz w:val="32"/>
          <w:szCs w:val="32"/>
        </w:rPr>
        <w:t>3</w:t>
      </w:r>
      <w:r w:rsidRPr="00671986">
        <w:rPr>
          <w:rFonts w:ascii="仿宋_GB2312" w:eastAsia="仿宋_GB2312" w:hint="eastAsia"/>
          <w:color w:val="000000"/>
          <w:sz w:val="32"/>
          <w:szCs w:val="32"/>
        </w:rPr>
        <w:t>位的期刊，SCI、EI、SSCI、AHCI收录或《新华文摘》《中</w:t>
      </w:r>
      <w:r w:rsidRPr="00671986">
        <w:rPr>
          <w:rFonts w:ascii="仿宋_GB2312" w:eastAsia="仿宋_GB2312" w:hint="eastAsia"/>
          <w:color w:val="000000"/>
          <w:sz w:val="32"/>
          <w:szCs w:val="32"/>
        </w:rPr>
        <w:lastRenderedPageBreak/>
        <w:t>国社会科学文摘》摘要收录视同）。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4</w:t>
      </w:r>
      <w:r w:rsidRPr="00671986">
        <w:rPr>
          <w:rFonts w:ascii="仿宋_GB2312" w:eastAsia="仿宋_GB2312" w:hint="eastAsia"/>
          <w:color w:val="000000"/>
          <w:sz w:val="32"/>
          <w:szCs w:val="32"/>
        </w:rPr>
        <w:t>.服务期内至少完成以下任务中</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1</w:t>
      </w:r>
      <w:r w:rsidRPr="00671986">
        <w:rPr>
          <w:rFonts w:ascii="仿宋_GB2312" w:eastAsia="仿宋_GB2312" w:hint="eastAsia"/>
          <w:color w:val="000000"/>
          <w:sz w:val="32"/>
          <w:szCs w:val="32"/>
        </w:rPr>
        <w:t>）在本专业领域开展原创性、重大理论与实践问题研究，主持立项并完成</w:t>
      </w:r>
      <w:r w:rsidRPr="00AC346B">
        <w:rPr>
          <w:rFonts w:eastAsia="仿宋_GB2312"/>
          <w:color w:val="000000"/>
          <w:sz w:val="32"/>
          <w:szCs w:val="32"/>
        </w:rPr>
        <w:t>1</w:t>
      </w:r>
      <w:r w:rsidRPr="00671986">
        <w:rPr>
          <w:rFonts w:ascii="仿宋_GB2312" w:eastAsia="仿宋_GB2312" w:hint="eastAsia"/>
          <w:color w:val="000000"/>
          <w:sz w:val="32"/>
          <w:szCs w:val="32"/>
        </w:rPr>
        <w:t>项国家级科研项目或</w:t>
      </w:r>
      <w:r w:rsidRPr="00AC346B">
        <w:rPr>
          <w:rFonts w:eastAsia="仿宋_GB2312"/>
          <w:color w:val="000000"/>
          <w:sz w:val="32"/>
          <w:szCs w:val="32"/>
        </w:rPr>
        <w:t>2</w:t>
      </w:r>
      <w:r w:rsidRPr="00671986">
        <w:rPr>
          <w:rFonts w:ascii="仿宋_GB2312" w:eastAsia="仿宋_GB2312" w:hint="eastAsia"/>
          <w:color w:val="000000"/>
          <w:sz w:val="32"/>
          <w:szCs w:val="32"/>
        </w:rPr>
        <w:t>项省部级重点科研项目，或主持横向项目进院经费不少于</w:t>
      </w:r>
      <w:r w:rsidRPr="00AC346B">
        <w:rPr>
          <w:rFonts w:eastAsia="仿宋_GB2312"/>
          <w:color w:val="000000"/>
          <w:sz w:val="32"/>
          <w:szCs w:val="32"/>
        </w:rPr>
        <w:t>50</w:t>
      </w:r>
      <w:r w:rsidRPr="00671986">
        <w:rPr>
          <w:rFonts w:ascii="仿宋_GB2312" w:eastAsia="仿宋_GB2312" w:hint="eastAsia"/>
          <w:color w:val="000000"/>
          <w:sz w:val="32"/>
          <w:szCs w:val="32"/>
        </w:rPr>
        <w:t>万元；</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2</w:t>
      </w:r>
      <w:r w:rsidRPr="00671986">
        <w:rPr>
          <w:rFonts w:ascii="仿宋_GB2312" w:eastAsia="仿宋_GB2312" w:hint="eastAsia"/>
          <w:color w:val="000000"/>
          <w:sz w:val="32"/>
          <w:szCs w:val="32"/>
        </w:rPr>
        <w:t>）获省部级教学成果特等</w:t>
      </w:r>
      <w:r w:rsidRPr="00F0078B">
        <w:rPr>
          <w:rFonts w:ascii="仿宋_GB2312" w:eastAsia="仿宋_GB2312" w:hint="eastAsia"/>
          <w:color w:val="000000"/>
          <w:sz w:val="32"/>
          <w:szCs w:val="32"/>
        </w:rPr>
        <w:t>奖，或获省部级科研成果二等奖（排名前三）；</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3</w:t>
      </w:r>
      <w:r w:rsidRPr="00F0078B">
        <w:rPr>
          <w:rFonts w:ascii="仿宋_GB2312" w:eastAsia="仿宋_GB2312" w:hint="eastAsia"/>
          <w:color w:val="000000"/>
          <w:sz w:val="32"/>
          <w:szCs w:val="32"/>
        </w:rPr>
        <w:t>）主持完成</w:t>
      </w:r>
      <w:r w:rsidRPr="00AC346B">
        <w:rPr>
          <w:rFonts w:eastAsia="仿宋_GB2312"/>
          <w:color w:val="000000"/>
          <w:sz w:val="32"/>
          <w:szCs w:val="32"/>
        </w:rPr>
        <w:t>1</w:t>
      </w:r>
      <w:r w:rsidRPr="00F0078B">
        <w:rPr>
          <w:rFonts w:ascii="仿宋_GB2312" w:eastAsia="仿宋_GB2312" w:hint="eastAsia"/>
          <w:color w:val="000000"/>
          <w:sz w:val="32"/>
          <w:szCs w:val="32"/>
        </w:rPr>
        <w:t>门国家精品在线开放课程建设，或主编完成</w:t>
      </w:r>
      <w:r w:rsidRPr="00AC346B">
        <w:rPr>
          <w:rFonts w:eastAsia="仿宋_GB2312"/>
          <w:color w:val="000000"/>
          <w:sz w:val="32"/>
          <w:szCs w:val="32"/>
        </w:rPr>
        <w:t>1</w:t>
      </w:r>
      <w:r w:rsidRPr="00F0078B">
        <w:rPr>
          <w:rFonts w:ascii="仿宋_GB2312" w:eastAsia="仿宋_GB2312" w:hint="eastAsia"/>
          <w:color w:val="000000"/>
          <w:sz w:val="32"/>
          <w:szCs w:val="32"/>
        </w:rPr>
        <w:t>本国家规划教材，或主持获全国教师教学能力竞赛二等奖；</w:t>
      </w:r>
    </w:p>
    <w:p w:rsidR="00711F12" w:rsidRPr="00671986" w:rsidRDefault="00711F12" w:rsidP="00876539">
      <w:pPr>
        <w:snapToGrid w:val="0"/>
        <w:spacing w:line="560" w:lineRule="exact"/>
        <w:ind w:firstLineChars="200" w:firstLine="640"/>
        <w:rPr>
          <w:rFonts w:ascii="仿宋_GB2312" w:eastAsia="仿宋_GB2312"/>
          <w:strike/>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4</w:t>
      </w:r>
      <w:r w:rsidRPr="00F0078B">
        <w:rPr>
          <w:rFonts w:ascii="仿宋_GB2312" w:eastAsia="仿宋_GB2312" w:hint="eastAsia"/>
          <w:color w:val="000000"/>
          <w:sz w:val="32"/>
          <w:szCs w:val="32"/>
        </w:rPr>
        <w:t>）作为第一完成人，成功完成</w:t>
      </w:r>
      <w:r w:rsidRPr="00AC346B">
        <w:rPr>
          <w:rFonts w:eastAsia="仿宋_GB2312"/>
          <w:color w:val="000000"/>
          <w:sz w:val="32"/>
          <w:szCs w:val="32"/>
        </w:rPr>
        <w:t>2</w:t>
      </w:r>
      <w:r w:rsidRPr="00F0078B">
        <w:rPr>
          <w:rFonts w:ascii="仿宋_GB2312" w:eastAsia="仿宋_GB2312" w:hint="eastAsia"/>
          <w:color w:val="000000"/>
          <w:sz w:val="32"/>
          <w:szCs w:val="32"/>
        </w:rPr>
        <w:t>项具备国际先</w:t>
      </w:r>
      <w:r w:rsidRPr="00671986">
        <w:rPr>
          <w:rFonts w:ascii="仿宋_GB2312" w:eastAsia="仿宋_GB2312" w:hint="eastAsia"/>
          <w:color w:val="000000"/>
          <w:sz w:val="32"/>
          <w:szCs w:val="32"/>
        </w:rPr>
        <w:t>进，国内领先水平的新产品、新工艺、新发明、新技术等代表性成果转化应用，并通过经省部级以上相关行业主管部门组织的成果转化项目认定或科技成果鉴定，产生较大经济、社会效益。</w:t>
      </w:r>
    </w:p>
    <w:p w:rsidR="00711F12" w:rsidRPr="00671986" w:rsidRDefault="00711F12" w:rsidP="00876539">
      <w:pPr>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5</w:t>
      </w:r>
      <w:r w:rsidRPr="00671986">
        <w:rPr>
          <w:rFonts w:ascii="仿宋_GB2312" w:eastAsia="仿宋_GB2312" w:hint="eastAsia"/>
          <w:color w:val="000000"/>
          <w:sz w:val="32"/>
          <w:szCs w:val="32"/>
        </w:rPr>
        <w:t>.每年在院内举办本专业学术报告或讲座</w:t>
      </w:r>
      <w:r w:rsidRPr="00AC346B">
        <w:rPr>
          <w:rFonts w:eastAsia="仿宋_GB2312"/>
          <w:color w:val="000000"/>
          <w:sz w:val="32"/>
          <w:szCs w:val="32"/>
        </w:rPr>
        <w:t>1</w:t>
      </w:r>
      <w:r w:rsidRPr="00671986">
        <w:rPr>
          <w:rFonts w:ascii="仿宋_GB2312" w:eastAsia="仿宋_GB2312" w:hint="eastAsia"/>
          <w:color w:val="000000"/>
          <w:sz w:val="32"/>
          <w:szCs w:val="32"/>
        </w:rPr>
        <w:t>次。</w:t>
      </w:r>
    </w:p>
    <w:p w:rsidR="00711F12" w:rsidRPr="00671986" w:rsidRDefault="00711F12" w:rsidP="00876539">
      <w:pPr>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6</w:t>
      </w:r>
      <w:r w:rsidRPr="00671986">
        <w:rPr>
          <w:rFonts w:ascii="仿宋_GB2312" w:eastAsia="仿宋_GB2312" w:hint="eastAsia"/>
          <w:color w:val="000000"/>
          <w:sz w:val="32"/>
          <w:szCs w:val="32"/>
        </w:rPr>
        <w:t>.完成引进协议中其他工作任务。</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（三）优秀教授</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.每学期至少开设并讲授</w:t>
      </w:r>
      <w:r w:rsidRPr="00AC346B">
        <w:rPr>
          <w:rFonts w:eastAsia="仿宋_GB2312"/>
          <w:color w:val="000000"/>
          <w:sz w:val="32"/>
          <w:szCs w:val="32"/>
        </w:rPr>
        <w:t>1</w:t>
      </w:r>
      <w:r w:rsidRPr="00671986">
        <w:rPr>
          <w:rFonts w:ascii="仿宋_GB2312" w:eastAsia="仿宋_GB2312" w:hint="eastAsia"/>
          <w:color w:val="000000"/>
          <w:sz w:val="32"/>
          <w:szCs w:val="32"/>
        </w:rPr>
        <w:t>门本专业核心课程。</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.积极参与本专业各项建设，作为核心成员参与本专业的教学、科研团队建设。</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F0078B">
        <w:rPr>
          <w:rFonts w:ascii="仿宋_GB2312" w:eastAsia="仿宋_GB2312" w:hint="eastAsia"/>
          <w:color w:val="000000"/>
          <w:sz w:val="32"/>
          <w:szCs w:val="32"/>
        </w:rPr>
        <w:t>. 服务期内以第一作者身份在CSCD、CSSCI等核心期刊或《人大报刊复印资料》上发表本专业论文</w:t>
      </w:r>
      <w:r w:rsidRPr="00AC346B">
        <w:rPr>
          <w:rFonts w:eastAsia="仿宋_GB2312"/>
          <w:color w:val="000000"/>
          <w:sz w:val="32"/>
          <w:szCs w:val="32"/>
        </w:rPr>
        <w:t>3</w:t>
      </w:r>
      <w:r w:rsidRPr="00F0078B">
        <w:rPr>
          <w:rFonts w:ascii="仿宋_GB2312" w:eastAsia="仿宋_GB2312" w:hint="eastAsia"/>
          <w:color w:val="000000"/>
          <w:sz w:val="32"/>
          <w:szCs w:val="32"/>
        </w:rPr>
        <w:t>篇以上，其中至少</w:t>
      </w:r>
      <w:r w:rsidRPr="00AC346B">
        <w:rPr>
          <w:rFonts w:eastAsia="仿宋_GB2312"/>
          <w:color w:val="000000"/>
          <w:sz w:val="32"/>
          <w:szCs w:val="32"/>
        </w:rPr>
        <w:t>1</w:t>
      </w:r>
      <w:r w:rsidRPr="00F0078B">
        <w:rPr>
          <w:rFonts w:ascii="仿宋_GB2312" w:eastAsia="仿宋_GB2312" w:hint="eastAsia"/>
          <w:color w:val="000000"/>
          <w:sz w:val="32"/>
          <w:szCs w:val="32"/>
        </w:rPr>
        <w:t>篇被权威学术刊物收录（须为全国中文核心期刊北京大学版本专</w:t>
      </w:r>
      <w:r w:rsidRPr="00F0078B">
        <w:rPr>
          <w:rFonts w:ascii="仿宋_GB2312" w:eastAsia="仿宋_GB2312" w:hint="eastAsia"/>
          <w:color w:val="000000"/>
          <w:sz w:val="32"/>
          <w:szCs w:val="32"/>
        </w:rPr>
        <w:lastRenderedPageBreak/>
        <w:t>业前</w:t>
      </w:r>
      <w:r w:rsidRPr="00AC346B">
        <w:rPr>
          <w:rFonts w:eastAsia="仿宋_GB2312"/>
          <w:color w:val="000000"/>
          <w:sz w:val="32"/>
          <w:szCs w:val="32"/>
        </w:rPr>
        <w:t>3</w:t>
      </w:r>
      <w:r w:rsidRPr="00F0078B">
        <w:rPr>
          <w:rFonts w:ascii="仿宋_GB2312" w:eastAsia="仿宋_GB2312" w:hint="eastAsia"/>
          <w:color w:val="000000"/>
          <w:sz w:val="32"/>
          <w:szCs w:val="32"/>
        </w:rPr>
        <w:t>位的期刊，SCI、EI、SSCI、AHCI收录或《新华文摘》《中国社会科学文摘》摘要收录视同）。</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4</w:t>
      </w:r>
      <w:r w:rsidRPr="00671986">
        <w:rPr>
          <w:rFonts w:ascii="仿宋_GB2312" w:eastAsia="仿宋_GB2312" w:hint="eastAsia"/>
          <w:color w:val="000000"/>
          <w:sz w:val="32"/>
          <w:szCs w:val="32"/>
        </w:rPr>
        <w:t>.服务期内至少完成以下任务中</w:t>
      </w:r>
      <w:r w:rsidRPr="00AC346B">
        <w:rPr>
          <w:rFonts w:eastAsia="仿宋_GB2312"/>
          <w:color w:val="000000"/>
          <w:sz w:val="32"/>
          <w:szCs w:val="32"/>
        </w:rPr>
        <w:t>2</w:t>
      </w:r>
      <w:r w:rsidRPr="00671986">
        <w:rPr>
          <w:rFonts w:ascii="仿宋_GB2312" w:eastAsia="仿宋_GB2312" w:hint="eastAsia"/>
          <w:color w:val="000000"/>
          <w:sz w:val="32"/>
          <w:szCs w:val="32"/>
        </w:rPr>
        <w:t>项以上：</w:t>
      </w:r>
    </w:p>
    <w:p w:rsidR="00711F12" w:rsidRPr="00F0078B" w:rsidRDefault="00711F12" w:rsidP="00876539">
      <w:pPr>
        <w:adjustRightInd w:val="0"/>
        <w:snapToGrid w:val="0"/>
        <w:spacing w:line="560" w:lineRule="exact"/>
        <w:ind w:firstLineChars="205" w:firstLine="656"/>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1</w:t>
      </w:r>
      <w:r w:rsidRPr="00671986">
        <w:rPr>
          <w:rFonts w:ascii="仿宋_GB2312" w:eastAsia="仿宋_GB2312" w:hint="eastAsia"/>
          <w:color w:val="000000"/>
          <w:sz w:val="32"/>
          <w:szCs w:val="32"/>
        </w:rPr>
        <w:t>）在本专业领域开展重大理论与实践问题研究，主持立项并完成</w:t>
      </w:r>
      <w:r w:rsidRPr="00AC346B">
        <w:rPr>
          <w:rFonts w:eastAsia="仿宋_GB2312"/>
          <w:color w:val="000000"/>
          <w:sz w:val="32"/>
          <w:szCs w:val="32"/>
        </w:rPr>
        <w:t>2</w:t>
      </w:r>
      <w:r w:rsidRPr="00671986">
        <w:rPr>
          <w:rFonts w:ascii="仿宋_GB2312" w:eastAsia="仿宋_GB2312" w:hint="eastAsia"/>
          <w:color w:val="000000"/>
          <w:sz w:val="32"/>
          <w:szCs w:val="32"/>
        </w:rPr>
        <w:t>项省部级重点科研项目或</w:t>
      </w:r>
      <w:r w:rsidRPr="00AC346B">
        <w:rPr>
          <w:rFonts w:eastAsia="仿宋_GB2312"/>
          <w:color w:val="000000"/>
          <w:sz w:val="32"/>
          <w:szCs w:val="32"/>
        </w:rPr>
        <w:t>3</w:t>
      </w:r>
      <w:r w:rsidRPr="00671986">
        <w:rPr>
          <w:rFonts w:ascii="仿宋_GB2312" w:eastAsia="仿宋_GB2312" w:hint="eastAsia"/>
          <w:color w:val="000000"/>
          <w:sz w:val="32"/>
          <w:szCs w:val="32"/>
        </w:rPr>
        <w:t>项省部级科研项目，或主持横向项目进院经费不少于</w:t>
      </w:r>
      <w:r w:rsidRPr="00AC346B">
        <w:rPr>
          <w:rFonts w:eastAsia="仿宋_GB2312"/>
          <w:color w:val="000000"/>
          <w:sz w:val="32"/>
          <w:szCs w:val="32"/>
        </w:rPr>
        <w:t>30</w:t>
      </w:r>
      <w:r w:rsidRPr="00671986">
        <w:rPr>
          <w:rFonts w:ascii="仿宋_GB2312" w:eastAsia="仿宋_GB2312" w:hint="eastAsia"/>
          <w:color w:val="000000"/>
          <w:sz w:val="32"/>
          <w:szCs w:val="32"/>
        </w:rPr>
        <w:t>万</w:t>
      </w:r>
      <w:r w:rsidRPr="00F0078B">
        <w:rPr>
          <w:rFonts w:ascii="仿宋_GB2312" w:eastAsia="仿宋_GB2312" w:hint="eastAsia"/>
          <w:color w:val="000000"/>
          <w:sz w:val="32"/>
          <w:szCs w:val="32"/>
        </w:rPr>
        <w:t>元；</w:t>
      </w:r>
    </w:p>
    <w:p w:rsidR="00711F12" w:rsidRPr="00F0078B" w:rsidRDefault="00711F12" w:rsidP="00876539">
      <w:pPr>
        <w:snapToGrid w:val="0"/>
        <w:spacing w:line="560" w:lineRule="exact"/>
        <w:ind w:firstLineChars="200" w:firstLine="640"/>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2</w:t>
      </w:r>
      <w:r w:rsidRPr="00F0078B">
        <w:rPr>
          <w:rFonts w:ascii="仿宋_GB2312" w:eastAsia="仿宋_GB2312" w:hint="eastAsia"/>
          <w:color w:val="000000"/>
          <w:sz w:val="32"/>
          <w:szCs w:val="32"/>
        </w:rPr>
        <w:t>）获省部级教学成果一等奖，或获省部级科研成果三等奖（排名前三）；</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3</w:t>
      </w:r>
      <w:r w:rsidRPr="00F0078B">
        <w:rPr>
          <w:rFonts w:ascii="仿宋_GB2312" w:eastAsia="仿宋_GB2312" w:hint="eastAsia"/>
          <w:color w:val="000000"/>
          <w:sz w:val="32"/>
          <w:szCs w:val="32"/>
        </w:rPr>
        <w:t>）主持完成</w:t>
      </w:r>
      <w:r w:rsidRPr="00AC346B">
        <w:rPr>
          <w:rFonts w:eastAsia="仿宋_GB2312"/>
          <w:color w:val="000000"/>
          <w:sz w:val="32"/>
          <w:szCs w:val="32"/>
        </w:rPr>
        <w:t>1</w:t>
      </w:r>
      <w:r w:rsidRPr="00F0078B">
        <w:rPr>
          <w:rFonts w:ascii="仿宋_GB2312" w:eastAsia="仿宋_GB2312" w:hint="eastAsia"/>
          <w:color w:val="000000"/>
          <w:sz w:val="32"/>
          <w:szCs w:val="32"/>
        </w:rPr>
        <w:t>门国家精品在线开放课程建设，或主编完成</w:t>
      </w:r>
      <w:r w:rsidRPr="00AC346B">
        <w:rPr>
          <w:rFonts w:eastAsia="仿宋_GB2312"/>
          <w:color w:val="000000"/>
          <w:sz w:val="32"/>
          <w:szCs w:val="32"/>
        </w:rPr>
        <w:t>1</w:t>
      </w:r>
      <w:r w:rsidRPr="00F0078B">
        <w:rPr>
          <w:rFonts w:ascii="仿宋_GB2312" w:eastAsia="仿宋_GB2312" w:hint="eastAsia"/>
          <w:color w:val="000000"/>
          <w:sz w:val="32"/>
          <w:szCs w:val="32"/>
        </w:rPr>
        <w:t>本国家规划教材，或主持获全国教师教学能力竞赛三等奖；</w:t>
      </w:r>
    </w:p>
    <w:p w:rsidR="00711F12" w:rsidRPr="00671986" w:rsidRDefault="00711F12" w:rsidP="00876539">
      <w:pPr>
        <w:snapToGrid w:val="0"/>
        <w:spacing w:line="560" w:lineRule="exact"/>
        <w:ind w:firstLineChars="200" w:firstLine="640"/>
        <w:rPr>
          <w:rFonts w:ascii="仿宋_GB2312" w:eastAsia="仿宋_GB2312"/>
          <w:strike/>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4</w:t>
      </w:r>
      <w:r w:rsidRPr="00F0078B">
        <w:rPr>
          <w:rFonts w:ascii="仿宋_GB2312" w:eastAsia="仿宋_GB2312" w:hint="eastAsia"/>
          <w:color w:val="000000"/>
          <w:sz w:val="32"/>
          <w:szCs w:val="32"/>
        </w:rPr>
        <w:t>）作为第一完成人，成功完成</w:t>
      </w:r>
      <w:r w:rsidRPr="00AC346B">
        <w:rPr>
          <w:rFonts w:eastAsia="仿宋_GB2312"/>
          <w:color w:val="000000"/>
          <w:sz w:val="32"/>
          <w:szCs w:val="32"/>
        </w:rPr>
        <w:t>2</w:t>
      </w:r>
      <w:r w:rsidRPr="00F0078B">
        <w:rPr>
          <w:rFonts w:ascii="仿宋_GB2312" w:eastAsia="仿宋_GB2312" w:hint="eastAsia"/>
          <w:color w:val="000000"/>
          <w:sz w:val="32"/>
          <w:szCs w:val="32"/>
        </w:rPr>
        <w:t>项具备国内先进水平的新产品、新工艺、新发明、新技术等代表性成果转化应用，并通过经市厅级以上相关行业主管部门组织的成果转化项目认定或科技成果鉴定。</w:t>
      </w:r>
    </w:p>
    <w:p w:rsidR="00711F12" w:rsidRPr="00671986" w:rsidRDefault="00711F12" w:rsidP="00876539">
      <w:pPr>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6</w:t>
      </w:r>
      <w:r w:rsidRPr="00671986">
        <w:rPr>
          <w:rFonts w:ascii="仿宋_GB2312" w:eastAsia="仿宋_GB2312" w:hint="eastAsia"/>
          <w:color w:val="000000"/>
          <w:sz w:val="32"/>
          <w:szCs w:val="32"/>
        </w:rPr>
        <w:t>.完成引进协议中其他工作任务。</w:t>
      </w:r>
    </w:p>
    <w:p w:rsidR="00711F12" w:rsidRPr="00671986" w:rsidRDefault="00711F12" w:rsidP="00876539">
      <w:pPr>
        <w:adjustRightInd w:val="0"/>
        <w:snapToGrid w:val="0"/>
        <w:spacing w:line="560" w:lineRule="exact"/>
        <w:ind w:firstLineChars="200" w:firstLine="640"/>
        <w:outlineLvl w:val="0"/>
        <w:rPr>
          <w:rFonts w:ascii="楷体_GB2312" w:eastAsia="楷体_GB2312"/>
          <w:color w:val="000000"/>
          <w:sz w:val="32"/>
          <w:szCs w:val="32"/>
        </w:rPr>
      </w:pPr>
      <w:r w:rsidRPr="00671986">
        <w:rPr>
          <w:rFonts w:ascii="楷体_GB2312" w:eastAsia="楷体_GB2312" w:hint="eastAsia"/>
          <w:color w:val="000000"/>
          <w:sz w:val="32"/>
          <w:szCs w:val="32"/>
        </w:rPr>
        <w:t>（四）优秀博士</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671986">
        <w:rPr>
          <w:rFonts w:ascii="仿宋_GB2312" w:eastAsia="仿宋_GB2312" w:hint="eastAsia"/>
          <w:color w:val="000000"/>
          <w:sz w:val="32"/>
          <w:szCs w:val="32"/>
        </w:rPr>
        <w:t>A、B类博士：</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.每学期至少开设并讲授</w:t>
      </w:r>
      <w:r w:rsidRPr="00AC346B">
        <w:rPr>
          <w:rFonts w:eastAsia="仿宋_GB2312"/>
          <w:color w:val="000000"/>
          <w:sz w:val="32"/>
          <w:szCs w:val="32"/>
        </w:rPr>
        <w:t>1</w:t>
      </w:r>
      <w:r w:rsidRPr="00671986">
        <w:rPr>
          <w:rFonts w:ascii="仿宋_GB2312" w:eastAsia="仿宋_GB2312" w:hint="eastAsia"/>
          <w:color w:val="000000"/>
          <w:sz w:val="32"/>
          <w:szCs w:val="32"/>
        </w:rPr>
        <w:t>门本专业核心课程。</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.积极参与本专业各项建设任务，作为主要成员参与本专业的教学、科研团队建设。</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.服务期内</w:t>
      </w:r>
      <w:r w:rsidRPr="00F0078B">
        <w:rPr>
          <w:rFonts w:ascii="仿宋_GB2312" w:eastAsia="仿宋_GB2312" w:hint="eastAsia"/>
          <w:color w:val="000000"/>
          <w:sz w:val="32"/>
          <w:szCs w:val="32"/>
        </w:rPr>
        <w:t>以第一作者身份在CSCD、CSSCI等核心期刊或《人大报刊复印资料》上发表本专业论文</w:t>
      </w:r>
      <w:r w:rsidRPr="00AC346B">
        <w:rPr>
          <w:rFonts w:eastAsia="仿宋_GB2312"/>
          <w:color w:val="000000"/>
          <w:sz w:val="32"/>
          <w:szCs w:val="32"/>
        </w:rPr>
        <w:t>3</w:t>
      </w:r>
      <w:r w:rsidRPr="00F0078B">
        <w:rPr>
          <w:rFonts w:ascii="仿宋_GB2312" w:eastAsia="仿宋_GB2312" w:hint="eastAsia"/>
          <w:color w:val="000000"/>
          <w:sz w:val="32"/>
          <w:szCs w:val="32"/>
        </w:rPr>
        <w:t>篇以上。</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lastRenderedPageBreak/>
        <w:t>4</w:t>
      </w:r>
      <w:r w:rsidRPr="00F0078B">
        <w:rPr>
          <w:rFonts w:ascii="仿宋_GB2312" w:eastAsia="仿宋_GB2312" w:hint="eastAsia"/>
          <w:color w:val="000000"/>
          <w:sz w:val="32"/>
          <w:szCs w:val="32"/>
        </w:rPr>
        <w:t>.服务期内至少完成以下任务中</w:t>
      </w:r>
      <w:r w:rsidRPr="00AC346B">
        <w:rPr>
          <w:rFonts w:eastAsia="仿宋_GB2312"/>
          <w:color w:val="000000"/>
          <w:sz w:val="32"/>
          <w:szCs w:val="32"/>
        </w:rPr>
        <w:t>2</w:t>
      </w:r>
      <w:r w:rsidRPr="00F0078B">
        <w:rPr>
          <w:rFonts w:ascii="仿宋_GB2312" w:eastAsia="仿宋_GB2312" w:hint="eastAsia"/>
          <w:color w:val="000000"/>
          <w:sz w:val="32"/>
          <w:szCs w:val="32"/>
        </w:rPr>
        <w:t>项以上：</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1</w:t>
      </w:r>
      <w:r w:rsidRPr="00F0078B">
        <w:rPr>
          <w:rFonts w:ascii="仿宋_GB2312" w:eastAsia="仿宋_GB2312" w:hint="eastAsia"/>
          <w:color w:val="000000"/>
          <w:sz w:val="32"/>
          <w:szCs w:val="32"/>
        </w:rPr>
        <w:t>）在本专业领域开展原创性、重大理论与实践问题研究，主持立项并完成</w:t>
      </w:r>
      <w:r w:rsidRPr="00AC346B">
        <w:rPr>
          <w:rFonts w:eastAsia="仿宋_GB2312"/>
          <w:color w:val="000000"/>
          <w:sz w:val="32"/>
          <w:szCs w:val="32"/>
        </w:rPr>
        <w:t>1</w:t>
      </w:r>
      <w:r w:rsidRPr="00F0078B">
        <w:rPr>
          <w:rFonts w:ascii="仿宋_GB2312" w:eastAsia="仿宋_GB2312" w:hint="eastAsia"/>
          <w:color w:val="000000"/>
          <w:sz w:val="32"/>
          <w:szCs w:val="32"/>
        </w:rPr>
        <w:t>项省部级重点科研项目或</w:t>
      </w:r>
      <w:r w:rsidRPr="00AC346B">
        <w:rPr>
          <w:rFonts w:eastAsia="仿宋_GB2312"/>
          <w:color w:val="000000"/>
          <w:sz w:val="32"/>
          <w:szCs w:val="32"/>
        </w:rPr>
        <w:t>2</w:t>
      </w:r>
      <w:r w:rsidRPr="00F0078B">
        <w:rPr>
          <w:rFonts w:ascii="仿宋_GB2312" w:eastAsia="仿宋_GB2312" w:hint="eastAsia"/>
          <w:color w:val="000000"/>
          <w:sz w:val="32"/>
          <w:szCs w:val="32"/>
        </w:rPr>
        <w:t>项省部级科</w:t>
      </w:r>
      <w:r w:rsidRPr="00671986">
        <w:rPr>
          <w:rFonts w:ascii="仿宋_GB2312" w:eastAsia="仿宋_GB2312" w:hint="eastAsia"/>
          <w:color w:val="000000"/>
          <w:sz w:val="32"/>
          <w:szCs w:val="32"/>
        </w:rPr>
        <w:t>研项目，或主持横向项目进院经费不少于</w:t>
      </w:r>
      <w:r w:rsidRPr="00AC346B">
        <w:rPr>
          <w:rFonts w:eastAsia="仿宋_GB2312"/>
          <w:color w:val="000000"/>
          <w:sz w:val="32"/>
          <w:szCs w:val="32"/>
        </w:rPr>
        <w:t>20</w:t>
      </w:r>
      <w:r w:rsidRPr="00671986">
        <w:rPr>
          <w:rFonts w:ascii="仿宋_GB2312" w:eastAsia="仿宋_GB2312" w:hint="eastAsia"/>
          <w:color w:val="000000"/>
          <w:sz w:val="32"/>
          <w:szCs w:val="32"/>
        </w:rPr>
        <w:t>万元；</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2</w:t>
      </w:r>
      <w:r w:rsidRPr="00671986">
        <w:rPr>
          <w:rFonts w:ascii="仿宋_GB2312" w:eastAsia="仿宋_GB2312" w:hint="eastAsia"/>
          <w:color w:val="000000"/>
          <w:sz w:val="32"/>
          <w:szCs w:val="32"/>
        </w:rPr>
        <w:t>）主持完成</w:t>
      </w:r>
      <w:r w:rsidRPr="00AC346B">
        <w:rPr>
          <w:rFonts w:eastAsia="仿宋_GB2312"/>
          <w:color w:val="000000"/>
          <w:sz w:val="32"/>
          <w:szCs w:val="32"/>
        </w:rPr>
        <w:t>1</w:t>
      </w:r>
      <w:r w:rsidRPr="00671986">
        <w:rPr>
          <w:rFonts w:ascii="仿宋_GB2312" w:eastAsia="仿宋_GB2312" w:hint="eastAsia"/>
          <w:color w:val="000000"/>
          <w:sz w:val="32"/>
          <w:szCs w:val="32"/>
        </w:rPr>
        <w:t>门省级精品在线开放课程建设，主编</w:t>
      </w:r>
      <w:r w:rsidRPr="00AC346B">
        <w:rPr>
          <w:rFonts w:eastAsia="仿宋_GB2312"/>
          <w:color w:val="000000"/>
          <w:sz w:val="32"/>
          <w:szCs w:val="32"/>
        </w:rPr>
        <w:t>1</w:t>
      </w:r>
      <w:r w:rsidRPr="00671986">
        <w:rPr>
          <w:rFonts w:ascii="仿宋_GB2312" w:eastAsia="仿宋_GB2312" w:hint="eastAsia"/>
          <w:color w:val="000000"/>
          <w:sz w:val="32"/>
          <w:szCs w:val="32"/>
        </w:rPr>
        <w:t>本省级优秀教材或主持获省级教师教学能力竞赛一等奖；</w:t>
      </w:r>
    </w:p>
    <w:p w:rsidR="00711F12" w:rsidRPr="00F0078B" w:rsidRDefault="00711F12" w:rsidP="00876539">
      <w:pPr>
        <w:adjustRightInd w:val="0"/>
        <w:snapToGrid w:val="0"/>
        <w:spacing w:line="560" w:lineRule="exact"/>
        <w:ind w:firstLineChars="205" w:firstLine="656"/>
        <w:rPr>
          <w:rFonts w:ascii="仿宋_GB2312" w:eastAsia="仿宋_GB2312"/>
          <w:color w:val="000000"/>
          <w:sz w:val="32"/>
          <w:szCs w:val="32"/>
        </w:rPr>
      </w:pPr>
      <w:r w:rsidRPr="00671986">
        <w:rPr>
          <w:rFonts w:ascii="仿宋_GB2312" w:eastAsia="仿宋_GB2312" w:hint="eastAsia"/>
          <w:color w:val="000000"/>
          <w:sz w:val="32"/>
          <w:szCs w:val="32"/>
        </w:rPr>
        <w:t>（</w:t>
      </w:r>
      <w:r w:rsidRPr="00AC346B">
        <w:rPr>
          <w:rFonts w:eastAsia="仿宋_GB2312"/>
          <w:color w:val="000000"/>
          <w:sz w:val="32"/>
          <w:szCs w:val="32"/>
        </w:rPr>
        <w:t>3</w:t>
      </w:r>
      <w:r w:rsidRPr="00671986">
        <w:rPr>
          <w:rFonts w:ascii="仿宋_GB2312" w:eastAsia="仿宋_GB2312" w:hint="eastAsia"/>
          <w:color w:val="000000"/>
          <w:sz w:val="32"/>
          <w:szCs w:val="32"/>
        </w:rPr>
        <w:t>）获得省</w:t>
      </w:r>
      <w:r w:rsidRPr="00F0078B">
        <w:rPr>
          <w:rFonts w:ascii="仿宋_GB2312" w:eastAsia="仿宋_GB2312" w:hint="eastAsia"/>
          <w:color w:val="000000"/>
          <w:sz w:val="32"/>
          <w:szCs w:val="32"/>
        </w:rPr>
        <w:t>部级教学成果二等奖</w:t>
      </w:r>
      <w:r w:rsidRPr="00AC346B">
        <w:rPr>
          <w:rFonts w:eastAsia="仿宋_GB2312"/>
          <w:color w:val="000000"/>
          <w:sz w:val="32"/>
          <w:szCs w:val="32"/>
        </w:rPr>
        <w:t>1</w:t>
      </w:r>
      <w:r w:rsidRPr="00F0078B">
        <w:rPr>
          <w:rFonts w:ascii="仿宋_GB2312" w:eastAsia="仿宋_GB2312" w:hint="eastAsia"/>
          <w:color w:val="000000"/>
          <w:sz w:val="32"/>
          <w:szCs w:val="32"/>
        </w:rPr>
        <w:t>项，或获省部级科研成果三等奖（排名前三）；</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4</w:t>
      </w:r>
      <w:r w:rsidRPr="00F0078B">
        <w:rPr>
          <w:rFonts w:ascii="仿宋_GB2312" w:eastAsia="仿宋_GB2312" w:hint="eastAsia"/>
          <w:color w:val="000000"/>
          <w:sz w:val="32"/>
          <w:szCs w:val="32"/>
        </w:rPr>
        <w:t>）作为第一完成人，成功研发至少</w:t>
      </w:r>
      <w:r w:rsidRPr="00AC346B">
        <w:rPr>
          <w:rFonts w:eastAsia="仿宋_GB2312"/>
          <w:color w:val="000000"/>
          <w:sz w:val="32"/>
          <w:szCs w:val="32"/>
        </w:rPr>
        <w:t>2</w:t>
      </w:r>
      <w:r w:rsidRPr="00F0078B">
        <w:rPr>
          <w:rFonts w:ascii="仿宋_GB2312" w:eastAsia="仿宋_GB2312" w:hint="eastAsia"/>
          <w:color w:val="000000"/>
          <w:sz w:val="32"/>
          <w:szCs w:val="32"/>
        </w:rPr>
        <w:t>项国家发明专利或其他高水平新产品、新工艺、新技术，并实现成果转化（其他高水平新产品、新工艺、新技术须经学院学术委员会认定）。</w:t>
      </w:r>
    </w:p>
    <w:p w:rsidR="00711F12" w:rsidRPr="00671986" w:rsidRDefault="00711F12" w:rsidP="00876539">
      <w:pPr>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6</w:t>
      </w:r>
      <w:r w:rsidRPr="00671986">
        <w:rPr>
          <w:rFonts w:ascii="仿宋_GB2312" w:eastAsia="仿宋_GB2312" w:hint="eastAsia"/>
          <w:color w:val="000000"/>
          <w:sz w:val="32"/>
          <w:szCs w:val="32"/>
        </w:rPr>
        <w:t>.完成引进协议中其他工作任务。</w:t>
      </w:r>
    </w:p>
    <w:p w:rsidR="00711F12" w:rsidRPr="00671986" w:rsidRDefault="00711F12" w:rsidP="00876539">
      <w:pPr>
        <w:snapToGrid w:val="0"/>
        <w:spacing w:line="560" w:lineRule="exact"/>
        <w:ind w:firstLineChars="200" w:firstLine="640"/>
        <w:outlineLvl w:val="0"/>
        <w:rPr>
          <w:rFonts w:ascii="楷体_GB2312" w:eastAsia="楷体_GB2312"/>
          <w:color w:val="000000"/>
          <w:sz w:val="32"/>
          <w:szCs w:val="32"/>
        </w:rPr>
      </w:pPr>
      <w:r w:rsidRPr="00671986">
        <w:rPr>
          <w:rFonts w:ascii="楷体_GB2312" w:eastAsia="楷体_GB2312"/>
          <w:color w:val="000000"/>
          <w:sz w:val="32"/>
          <w:szCs w:val="32"/>
        </w:rPr>
        <w:t>C</w:t>
      </w:r>
      <w:r w:rsidRPr="00671986">
        <w:rPr>
          <w:rFonts w:ascii="楷体_GB2312" w:eastAsia="楷体_GB2312" w:hint="eastAsia"/>
          <w:color w:val="000000"/>
          <w:sz w:val="32"/>
          <w:szCs w:val="32"/>
        </w:rPr>
        <w:t>类博士：</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.每学期至少开设并讲授</w:t>
      </w:r>
      <w:r w:rsidRPr="00AC346B">
        <w:rPr>
          <w:rFonts w:eastAsia="仿宋_GB2312"/>
          <w:color w:val="000000"/>
          <w:sz w:val="32"/>
          <w:szCs w:val="32"/>
        </w:rPr>
        <w:t>1</w:t>
      </w:r>
      <w:r w:rsidRPr="00671986">
        <w:rPr>
          <w:rFonts w:ascii="仿宋_GB2312" w:eastAsia="仿宋_GB2312" w:hint="eastAsia"/>
          <w:color w:val="000000"/>
          <w:sz w:val="32"/>
          <w:szCs w:val="32"/>
        </w:rPr>
        <w:t>门本专业核心课程。</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.积极参与本专业的教学、科研团队建设。</w:t>
      </w:r>
    </w:p>
    <w:p w:rsidR="00711F12" w:rsidRPr="00F0078B" w:rsidRDefault="00711F12" w:rsidP="00876539">
      <w:pPr>
        <w:adjustRightInd w:val="0"/>
        <w:snapToGrid w:val="0"/>
        <w:spacing w:line="560" w:lineRule="exact"/>
        <w:ind w:firstLineChars="205" w:firstLine="656"/>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.服务期内以</w:t>
      </w:r>
      <w:r w:rsidRPr="00F0078B">
        <w:rPr>
          <w:rFonts w:ascii="仿宋_GB2312" w:eastAsia="仿宋_GB2312" w:hint="eastAsia"/>
          <w:color w:val="000000"/>
          <w:sz w:val="32"/>
          <w:szCs w:val="32"/>
        </w:rPr>
        <w:t>第一作者身份在CSCD、CSSCI等核心期刊或《人大报刊复印资料》上发表本专业论文</w:t>
      </w:r>
      <w:r w:rsidRPr="00AC346B">
        <w:rPr>
          <w:rFonts w:eastAsia="仿宋_GB2312"/>
          <w:color w:val="000000"/>
          <w:sz w:val="32"/>
          <w:szCs w:val="32"/>
        </w:rPr>
        <w:t>3</w:t>
      </w:r>
      <w:r w:rsidRPr="00F0078B">
        <w:rPr>
          <w:rFonts w:ascii="仿宋_GB2312" w:eastAsia="仿宋_GB2312" w:hint="eastAsia"/>
          <w:color w:val="000000"/>
          <w:sz w:val="32"/>
          <w:szCs w:val="32"/>
        </w:rPr>
        <w:t>篇以上。</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4</w:t>
      </w:r>
      <w:r w:rsidRPr="00F0078B">
        <w:rPr>
          <w:rFonts w:ascii="仿宋_GB2312" w:eastAsia="仿宋_GB2312" w:hint="eastAsia"/>
          <w:color w:val="000000"/>
          <w:sz w:val="32"/>
          <w:szCs w:val="32"/>
        </w:rPr>
        <w:t>.服务期内至少完成以下任务中</w:t>
      </w:r>
      <w:r w:rsidRPr="00AC346B">
        <w:rPr>
          <w:rFonts w:eastAsia="仿宋_GB2312"/>
          <w:color w:val="000000"/>
          <w:sz w:val="32"/>
          <w:szCs w:val="32"/>
        </w:rPr>
        <w:t>2</w:t>
      </w:r>
      <w:r w:rsidRPr="00F0078B">
        <w:rPr>
          <w:rFonts w:ascii="仿宋_GB2312" w:eastAsia="仿宋_GB2312" w:hint="eastAsia"/>
          <w:color w:val="000000"/>
          <w:sz w:val="32"/>
          <w:szCs w:val="32"/>
        </w:rPr>
        <w:t>项以上：</w:t>
      </w:r>
    </w:p>
    <w:p w:rsidR="00711F12" w:rsidRPr="00F0078B" w:rsidRDefault="00711F12" w:rsidP="00876539">
      <w:pPr>
        <w:adjustRightInd w:val="0"/>
        <w:snapToGrid w:val="0"/>
        <w:spacing w:line="560" w:lineRule="exact"/>
        <w:ind w:firstLineChars="205" w:firstLine="656"/>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1</w:t>
      </w:r>
      <w:r w:rsidRPr="00F0078B">
        <w:rPr>
          <w:rFonts w:ascii="仿宋_GB2312" w:eastAsia="仿宋_GB2312" w:hint="eastAsia"/>
          <w:color w:val="000000"/>
          <w:sz w:val="32"/>
          <w:szCs w:val="32"/>
        </w:rPr>
        <w:t>）服务期内在本专业领域开展研究，主持立项并完成</w:t>
      </w:r>
      <w:r w:rsidRPr="00AC346B">
        <w:rPr>
          <w:rFonts w:eastAsia="仿宋_GB2312"/>
          <w:color w:val="000000"/>
          <w:sz w:val="32"/>
          <w:szCs w:val="32"/>
        </w:rPr>
        <w:t>2</w:t>
      </w:r>
      <w:r w:rsidRPr="00F0078B">
        <w:rPr>
          <w:rFonts w:ascii="仿宋_GB2312" w:eastAsia="仿宋_GB2312" w:hint="eastAsia"/>
          <w:color w:val="000000"/>
          <w:sz w:val="32"/>
          <w:szCs w:val="32"/>
        </w:rPr>
        <w:t>项省部级科研项目，或主持横向项目进院经费不少于</w:t>
      </w:r>
      <w:r w:rsidRPr="00AC346B">
        <w:rPr>
          <w:rFonts w:eastAsia="仿宋_GB2312"/>
          <w:color w:val="000000"/>
          <w:sz w:val="32"/>
          <w:szCs w:val="32"/>
        </w:rPr>
        <w:t>20</w:t>
      </w:r>
      <w:r w:rsidRPr="00F0078B">
        <w:rPr>
          <w:rFonts w:ascii="仿宋_GB2312" w:eastAsia="仿宋_GB2312" w:hint="eastAsia"/>
          <w:color w:val="000000"/>
          <w:sz w:val="32"/>
          <w:szCs w:val="32"/>
        </w:rPr>
        <w:t>万元。</w:t>
      </w:r>
    </w:p>
    <w:p w:rsidR="00711F12" w:rsidRPr="00F0078B" w:rsidRDefault="00711F12" w:rsidP="00876539">
      <w:pPr>
        <w:adjustRightInd w:val="0"/>
        <w:snapToGrid w:val="0"/>
        <w:spacing w:line="560" w:lineRule="exact"/>
        <w:ind w:firstLineChars="200" w:firstLine="640"/>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2</w:t>
      </w:r>
      <w:r w:rsidRPr="00F0078B">
        <w:rPr>
          <w:rFonts w:ascii="仿宋_GB2312" w:eastAsia="仿宋_GB2312" w:hint="eastAsia"/>
          <w:color w:val="000000"/>
          <w:sz w:val="32"/>
          <w:szCs w:val="32"/>
        </w:rPr>
        <w:t>）主持完成</w:t>
      </w:r>
      <w:r w:rsidRPr="00AC346B">
        <w:rPr>
          <w:rFonts w:eastAsia="仿宋_GB2312"/>
          <w:color w:val="000000"/>
          <w:sz w:val="32"/>
          <w:szCs w:val="32"/>
        </w:rPr>
        <w:t>1</w:t>
      </w:r>
      <w:r w:rsidRPr="00F0078B">
        <w:rPr>
          <w:rFonts w:ascii="仿宋_GB2312" w:eastAsia="仿宋_GB2312" w:hint="eastAsia"/>
          <w:color w:val="000000"/>
          <w:sz w:val="32"/>
          <w:szCs w:val="32"/>
        </w:rPr>
        <w:t>门省级精品在线开放课程建设，主编</w:t>
      </w:r>
      <w:r w:rsidRPr="00AC346B">
        <w:rPr>
          <w:rFonts w:eastAsia="仿宋_GB2312"/>
          <w:color w:val="000000"/>
          <w:sz w:val="32"/>
          <w:szCs w:val="32"/>
        </w:rPr>
        <w:t>1</w:t>
      </w:r>
      <w:r w:rsidRPr="00F0078B">
        <w:rPr>
          <w:rFonts w:ascii="仿宋_GB2312" w:eastAsia="仿宋_GB2312" w:hint="eastAsia"/>
          <w:color w:val="000000"/>
          <w:sz w:val="32"/>
          <w:szCs w:val="32"/>
        </w:rPr>
        <w:t>本省级优秀教材或主持获省级教师教学能力竞赛二等奖；</w:t>
      </w:r>
    </w:p>
    <w:p w:rsidR="00711F12" w:rsidRPr="00F0078B" w:rsidRDefault="00711F12" w:rsidP="00876539">
      <w:pPr>
        <w:adjustRightInd w:val="0"/>
        <w:snapToGrid w:val="0"/>
        <w:spacing w:line="560" w:lineRule="exact"/>
        <w:ind w:firstLineChars="205" w:firstLine="656"/>
        <w:rPr>
          <w:rFonts w:ascii="仿宋_GB2312" w:eastAsia="仿宋_GB2312"/>
          <w:color w:val="000000"/>
          <w:sz w:val="32"/>
          <w:szCs w:val="32"/>
        </w:rPr>
      </w:pPr>
      <w:r w:rsidRPr="00F0078B">
        <w:rPr>
          <w:rFonts w:ascii="仿宋_GB2312" w:eastAsia="仿宋_GB2312" w:hint="eastAsia"/>
          <w:color w:val="000000"/>
          <w:sz w:val="32"/>
          <w:szCs w:val="32"/>
        </w:rPr>
        <w:lastRenderedPageBreak/>
        <w:t>（</w:t>
      </w:r>
      <w:r w:rsidRPr="00AC346B">
        <w:rPr>
          <w:rFonts w:eastAsia="仿宋_GB2312"/>
          <w:color w:val="000000"/>
          <w:sz w:val="32"/>
          <w:szCs w:val="32"/>
        </w:rPr>
        <w:t>3</w:t>
      </w:r>
      <w:r w:rsidRPr="00F0078B">
        <w:rPr>
          <w:rFonts w:ascii="仿宋_GB2312" w:eastAsia="仿宋_GB2312" w:hint="eastAsia"/>
          <w:color w:val="000000"/>
          <w:sz w:val="32"/>
          <w:szCs w:val="32"/>
        </w:rPr>
        <w:t>）获得省级教学或科研成果三等奖（排名前三）；</w:t>
      </w:r>
    </w:p>
    <w:p w:rsidR="00711F12" w:rsidRPr="00671986" w:rsidRDefault="00711F12" w:rsidP="00876539">
      <w:pPr>
        <w:adjustRightInd w:val="0"/>
        <w:snapToGrid w:val="0"/>
        <w:spacing w:line="560" w:lineRule="exact"/>
        <w:ind w:firstLineChars="205" w:firstLine="656"/>
        <w:rPr>
          <w:rFonts w:ascii="仿宋_GB2312" w:eastAsia="仿宋_GB2312"/>
          <w:color w:val="000000"/>
          <w:sz w:val="32"/>
          <w:szCs w:val="32"/>
        </w:rPr>
      </w:pPr>
      <w:r w:rsidRPr="00F0078B">
        <w:rPr>
          <w:rFonts w:ascii="仿宋_GB2312" w:eastAsia="仿宋_GB2312" w:hint="eastAsia"/>
          <w:color w:val="000000"/>
          <w:sz w:val="32"/>
          <w:szCs w:val="32"/>
        </w:rPr>
        <w:t>（</w:t>
      </w:r>
      <w:r w:rsidRPr="00AC346B">
        <w:rPr>
          <w:rFonts w:eastAsia="仿宋_GB2312"/>
          <w:color w:val="000000"/>
          <w:sz w:val="32"/>
          <w:szCs w:val="32"/>
        </w:rPr>
        <w:t>4</w:t>
      </w:r>
      <w:r w:rsidRPr="00F0078B">
        <w:rPr>
          <w:rFonts w:ascii="仿宋_GB2312" w:eastAsia="仿宋_GB2312" w:hint="eastAsia"/>
          <w:color w:val="000000"/>
          <w:sz w:val="32"/>
          <w:szCs w:val="32"/>
        </w:rPr>
        <w:t>）作为第一完成人，成功研发至少</w:t>
      </w:r>
      <w:r w:rsidRPr="00AC346B">
        <w:rPr>
          <w:rFonts w:eastAsia="仿宋_GB2312"/>
          <w:color w:val="000000"/>
          <w:sz w:val="32"/>
          <w:szCs w:val="32"/>
        </w:rPr>
        <w:t>2</w:t>
      </w:r>
      <w:r w:rsidRPr="00F0078B">
        <w:rPr>
          <w:rFonts w:ascii="仿宋_GB2312" w:eastAsia="仿宋_GB2312" w:hint="eastAsia"/>
          <w:color w:val="000000"/>
          <w:sz w:val="32"/>
          <w:szCs w:val="32"/>
        </w:rPr>
        <w:t>项国家发明专利或其他高水平新产品、新工艺、新技术，并实现成果转化（其他</w:t>
      </w:r>
      <w:r w:rsidRPr="00671986">
        <w:rPr>
          <w:rFonts w:ascii="仿宋_GB2312" w:eastAsia="仿宋_GB2312" w:hint="eastAsia"/>
          <w:color w:val="000000"/>
          <w:sz w:val="32"/>
          <w:szCs w:val="32"/>
        </w:rPr>
        <w:t>高水平新产品、新工艺、新技术须经学院学术委员会认定）。</w:t>
      </w:r>
    </w:p>
    <w:p w:rsidR="00711F12" w:rsidRPr="00671986" w:rsidRDefault="00711F12" w:rsidP="00876539">
      <w:pPr>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5</w:t>
      </w:r>
      <w:r w:rsidRPr="00671986">
        <w:rPr>
          <w:rFonts w:ascii="仿宋_GB2312" w:eastAsia="仿宋_GB2312" w:hint="eastAsia"/>
          <w:color w:val="000000"/>
          <w:sz w:val="32"/>
          <w:szCs w:val="32"/>
        </w:rPr>
        <w:t>.完成引进协议中其他工作任务。</w:t>
      </w:r>
    </w:p>
    <w:p w:rsidR="00711F12" w:rsidRPr="00671986" w:rsidRDefault="00711F12" w:rsidP="00876539">
      <w:pPr>
        <w:adjustRightInd w:val="0"/>
        <w:snapToGrid w:val="0"/>
        <w:spacing w:line="560" w:lineRule="exact"/>
        <w:ind w:firstLineChars="200" w:firstLine="640"/>
        <w:rPr>
          <w:rFonts w:ascii="黑体" w:eastAsia="黑体"/>
          <w:color w:val="000000"/>
          <w:sz w:val="32"/>
          <w:szCs w:val="32"/>
        </w:rPr>
      </w:pPr>
      <w:r w:rsidRPr="00671986">
        <w:rPr>
          <w:rFonts w:ascii="黑体" w:eastAsia="黑体" w:hint="eastAsia"/>
          <w:color w:val="000000"/>
          <w:sz w:val="32"/>
          <w:szCs w:val="32"/>
        </w:rPr>
        <w:t>五、引进程序</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（一）计划发布</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人事处每年通过学院官网发布《高层次人才年度引进计划》，进行公开招聘。</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（二）资格审查</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由人事处会同相关部门对拟引进人才的相关材料进行审查，并采取外调、面谈等方式了解拟引进人才的基本情况，确定拟引进层次。</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（三）学术委员会审议</w:t>
      </w:r>
    </w:p>
    <w:p w:rsidR="00711F12" w:rsidRPr="00671986" w:rsidRDefault="00711F12" w:rsidP="00876539">
      <w:pPr>
        <w:snapToGrid w:val="0"/>
        <w:spacing w:line="560" w:lineRule="exact"/>
        <w:ind w:firstLineChars="200" w:firstLine="640"/>
        <w:rPr>
          <w:rFonts w:ascii="仿宋_GB2312" w:eastAsia="仿宋_GB2312" w:hAnsi="仿宋"/>
          <w:color w:val="000000"/>
          <w:sz w:val="32"/>
          <w:szCs w:val="32"/>
        </w:rPr>
      </w:pPr>
      <w:r w:rsidRPr="00671986">
        <w:rPr>
          <w:rFonts w:ascii="仿宋_GB2312" w:eastAsia="仿宋_GB2312" w:hint="eastAsia"/>
          <w:color w:val="000000"/>
          <w:sz w:val="32"/>
          <w:szCs w:val="32"/>
        </w:rPr>
        <w:t>由学院学术委员会负责对拟引进人才进行审议，并以面试答辩为主要形式对拟引进对象</w:t>
      </w:r>
      <w:r w:rsidRPr="00671986">
        <w:rPr>
          <w:rFonts w:ascii="仿宋_GB2312" w:eastAsia="仿宋_GB2312" w:hAnsi="仿宋" w:hint="eastAsia"/>
          <w:color w:val="000000"/>
          <w:sz w:val="32"/>
          <w:szCs w:val="32"/>
        </w:rPr>
        <w:t>学术成果、研究方向、专业素养等情况进行</w:t>
      </w:r>
      <w:bookmarkStart w:id="1" w:name="_Hlk92748203"/>
      <w:r w:rsidRPr="00671986">
        <w:rPr>
          <w:rFonts w:ascii="仿宋_GB2312" w:eastAsia="仿宋_GB2312" w:hint="eastAsia"/>
          <w:color w:val="000000"/>
          <w:sz w:val="32"/>
          <w:szCs w:val="32"/>
        </w:rPr>
        <w:t>考察、质询、评议，</w:t>
      </w:r>
      <w:bookmarkEnd w:id="1"/>
      <w:r w:rsidRPr="00671986">
        <w:rPr>
          <w:rFonts w:ascii="仿宋_GB2312" w:eastAsia="仿宋_GB2312" w:hAnsi="仿宋" w:hint="eastAsia"/>
          <w:color w:val="000000"/>
          <w:sz w:val="32"/>
          <w:szCs w:val="32"/>
        </w:rPr>
        <w:t>作出书面考核结论，</w:t>
      </w:r>
      <w:r w:rsidRPr="00671986">
        <w:rPr>
          <w:rFonts w:ascii="仿宋_GB2312" w:eastAsia="仿宋_GB2312" w:hint="eastAsia"/>
          <w:color w:val="000000"/>
          <w:sz w:val="32"/>
          <w:szCs w:val="32"/>
        </w:rPr>
        <w:t>提出</w:t>
      </w:r>
      <w:bookmarkStart w:id="2" w:name="_Hlk92748386"/>
      <w:r w:rsidRPr="00671986">
        <w:rPr>
          <w:rFonts w:ascii="仿宋_GB2312" w:eastAsia="仿宋_GB2312" w:hint="eastAsia"/>
          <w:color w:val="000000"/>
          <w:sz w:val="32"/>
          <w:szCs w:val="32"/>
        </w:rPr>
        <w:t>引进审议意见。</w:t>
      </w:r>
    </w:p>
    <w:bookmarkEnd w:id="2"/>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（四）党委会审定</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t>审议结果及引进意见报学院党委会研究审定，审定结果在校园网上进行不少于</w:t>
      </w:r>
      <w:r w:rsidRPr="00AC346B">
        <w:rPr>
          <w:rFonts w:eastAsia="仿宋_GB2312"/>
          <w:color w:val="000000"/>
          <w:sz w:val="32"/>
          <w:szCs w:val="32"/>
        </w:rPr>
        <w:t>5</w:t>
      </w:r>
      <w:r w:rsidRPr="00671986">
        <w:rPr>
          <w:rFonts w:ascii="仿宋_GB2312" w:eastAsia="仿宋_GB2312" w:hint="eastAsia"/>
          <w:color w:val="000000"/>
          <w:sz w:val="32"/>
          <w:szCs w:val="32"/>
        </w:rPr>
        <w:t>个工作日的公示。</w:t>
      </w:r>
    </w:p>
    <w:p w:rsidR="00711F12" w:rsidRPr="00671986" w:rsidRDefault="00711F12" w:rsidP="00876539">
      <w:pPr>
        <w:adjustRightInd w:val="0"/>
        <w:snapToGrid w:val="0"/>
        <w:spacing w:line="560" w:lineRule="exact"/>
        <w:ind w:firstLineChars="200" w:firstLine="640"/>
        <w:rPr>
          <w:rFonts w:ascii="楷体_GB2312" w:eastAsia="楷体_GB2312"/>
          <w:color w:val="000000"/>
          <w:sz w:val="32"/>
          <w:szCs w:val="32"/>
        </w:rPr>
      </w:pPr>
      <w:r w:rsidRPr="00671986">
        <w:rPr>
          <w:rFonts w:ascii="楷体_GB2312" w:eastAsia="楷体_GB2312" w:hint="eastAsia"/>
          <w:color w:val="000000"/>
          <w:sz w:val="32"/>
          <w:szCs w:val="32"/>
        </w:rPr>
        <w:t>（五）办理手续</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671986">
        <w:rPr>
          <w:rFonts w:ascii="仿宋_GB2312" w:eastAsia="仿宋_GB2312" w:hint="eastAsia"/>
          <w:color w:val="000000"/>
          <w:sz w:val="32"/>
          <w:szCs w:val="32"/>
        </w:rPr>
        <w:lastRenderedPageBreak/>
        <w:t>公示结束后，人事处根据有关规定，对引进的高层次人才签订引进协议，并办理相关入职手续。</w:t>
      </w:r>
    </w:p>
    <w:p w:rsidR="00711F12" w:rsidRPr="00671986" w:rsidRDefault="00711F12" w:rsidP="00876539">
      <w:pPr>
        <w:adjustRightInd w:val="0"/>
        <w:snapToGrid w:val="0"/>
        <w:spacing w:line="560" w:lineRule="exact"/>
        <w:ind w:firstLineChars="200" w:firstLine="640"/>
        <w:rPr>
          <w:rFonts w:ascii="黑体" w:eastAsia="黑体" w:hAnsi="黑体"/>
          <w:b/>
          <w:bCs/>
          <w:color w:val="000000"/>
          <w:sz w:val="32"/>
          <w:szCs w:val="32"/>
        </w:rPr>
      </w:pPr>
      <w:r w:rsidRPr="00671986">
        <w:rPr>
          <w:rFonts w:ascii="黑体" w:eastAsia="黑体" w:hint="eastAsia"/>
          <w:color w:val="000000"/>
          <w:sz w:val="32"/>
          <w:szCs w:val="32"/>
        </w:rPr>
        <w:t>六、工作管理</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1</w:t>
      </w:r>
      <w:r w:rsidRPr="00671986">
        <w:rPr>
          <w:rFonts w:ascii="仿宋_GB2312" w:eastAsia="仿宋_GB2312" w:hint="eastAsia"/>
          <w:color w:val="000000"/>
          <w:sz w:val="32"/>
          <w:szCs w:val="32"/>
        </w:rPr>
        <w:t>.学院对引进人才实行合约管理，按照责、权、利一致原则签订协</w:t>
      </w:r>
      <w:r w:rsidRPr="00F0078B">
        <w:rPr>
          <w:rFonts w:ascii="仿宋_GB2312" w:eastAsia="仿宋_GB2312" w:hint="eastAsia"/>
          <w:color w:val="000000"/>
          <w:sz w:val="32"/>
          <w:szCs w:val="32"/>
        </w:rPr>
        <w:t>议，服务期不少于</w:t>
      </w:r>
      <w:r w:rsidRPr="00AC346B">
        <w:rPr>
          <w:rFonts w:eastAsia="仿宋_GB2312"/>
          <w:color w:val="000000"/>
          <w:sz w:val="32"/>
          <w:szCs w:val="32"/>
        </w:rPr>
        <w:t>8</w:t>
      </w:r>
      <w:r w:rsidRPr="00F0078B">
        <w:rPr>
          <w:rFonts w:ascii="仿宋_GB2312" w:eastAsia="仿宋_GB2312" w:hint="eastAsia"/>
          <w:color w:val="000000"/>
          <w:sz w:val="32"/>
          <w:szCs w:val="32"/>
        </w:rPr>
        <w:t>年。人才引进协议中须明确被引进人才引进后</w:t>
      </w:r>
      <w:r w:rsidRPr="00AC346B">
        <w:rPr>
          <w:rFonts w:eastAsia="仿宋_GB2312"/>
          <w:color w:val="000000"/>
          <w:sz w:val="32"/>
          <w:szCs w:val="32"/>
        </w:rPr>
        <w:t>8</w:t>
      </w:r>
      <w:r w:rsidRPr="00F0078B">
        <w:rPr>
          <w:rFonts w:ascii="仿宋_GB2312" w:eastAsia="仿宋_GB2312" w:hint="eastAsia"/>
          <w:color w:val="000000"/>
          <w:sz w:val="32"/>
          <w:szCs w:val="32"/>
        </w:rPr>
        <w:t>年之内在教学、科研、专业建设等方面的业绩要求，学院从人才引进后的第</w:t>
      </w:r>
      <w:r w:rsidRPr="00AC346B">
        <w:rPr>
          <w:rFonts w:eastAsia="仿宋_GB2312"/>
          <w:color w:val="000000"/>
          <w:sz w:val="32"/>
          <w:szCs w:val="32"/>
        </w:rPr>
        <w:t>3</w:t>
      </w:r>
      <w:r w:rsidRPr="00F0078B">
        <w:rPr>
          <w:rFonts w:ascii="仿宋_GB2312" w:eastAsia="仿宋_GB2312" w:hint="eastAsia"/>
          <w:color w:val="000000"/>
          <w:sz w:val="32"/>
          <w:szCs w:val="32"/>
        </w:rPr>
        <w:t>年开始按照引进协议中规定的主要目标和任务进行考核，考核合格者继续留用。考核不合格者，学院视具体情况按引进协议和有关规定冻结或取消、追回安家、科研启动经费发放，或按转岗、高职低聘直至解聘等作出相应处理。对提供不实材料而引进的人员，一经发现学院有权随时</w:t>
      </w:r>
      <w:r w:rsidRPr="00671986">
        <w:rPr>
          <w:rFonts w:ascii="仿宋_GB2312" w:eastAsia="仿宋_GB2312" w:hint="eastAsia"/>
          <w:color w:val="000000"/>
          <w:sz w:val="32"/>
          <w:szCs w:val="32"/>
        </w:rPr>
        <w:t>解聘并收回所提供的全部待遇。</w:t>
      </w:r>
    </w:p>
    <w:p w:rsidR="00711F12" w:rsidRPr="00671986" w:rsidRDefault="00711F12" w:rsidP="00671986">
      <w:pPr>
        <w:adjustRightInd w:val="0"/>
        <w:snapToGrid w:val="0"/>
        <w:spacing w:line="560" w:lineRule="exact"/>
        <w:rPr>
          <w:rFonts w:ascii="仿宋_GB2312" w:eastAsia="仿宋_GB2312"/>
          <w:color w:val="000000"/>
          <w:sz w:val="32"/>
          <w:szCs w:val="32"/>
        </w:rPr>
      </w:pPr>
      <w:r w:rsidRPr="00671986">
        <w:rPr>
          <w:rFonts w:ascii="仿宋_GB2312" w:eastAsia="仿宋_GB2312" w:hint="eastAsia"/>
          <w:color w:val="000000"/>
          <w:sz w:val="32"/>
          <w:szCs w:val="32"/>
        </w:rPr>
        <w:t xml:space="preserve">    </w:t>
      </w:r>
      <w:r w:rsidRPr="00AC346B">
        <w:rPr>
          <w:rFonts w:eastAsia="仿宋_GB2312"/>
          <w:color w:val="000000"/>
          <w:sz w:val="32"/>
          <w:szCs w:val="32"/>
        </w:rPr>
        <w:t>2</w:t>
      </w:r>
      <w:r w:rsidRPr="00671986">
        <w:rPr>
          <w:rFonts w:ascii="仿宋_GB2312" w:eastAsia="仿宋_GB2312" w:hint="eastAsia"/>
          <w:color w:val="000000"/>
          <w:sz w:val="32"/>
          <w:szCs w:val="32"/>
        </w:rPr>
        <w:t>.引进的高层次人才的日常管理主要由所在单位负责；特聘的高层次人才根据所承担工作任务，由相应的隶属单位负责管理;人事处负责建立其业务档案（主要包括引进人才的简历、聘任审批表、聘用合同、教学科研工作考核情况等材料）。</w:t>
      </w:r>
    </w:p>
    <w:p w:rsidR="00711F12" w:rsidRPr="00671986" w:rsidRDefault="00711F12" w:rsidP="00876539">
      <w:pPr>
        <w:adjustRightInd w:val="0"/>
        <w:snapToGrid w:val="0"/>
        <w:spacing w:line="560" w:lineRule="exact"/>
        <w:ind w:firstLineChars="200" w:firstLine="640"/>
        <w:rPr>
          <w:rFonts w:ascii="仿宋_GB2312" w:eastAsia="仿宋_GB2312"/>
          <w:color w:val="000000"/>
          <w:sz w:val="32"/>
          <w:szCs w:val="32"/>
        </w:rPr>
      </w:pPr>
      <w:r w:rsidRPr="00AC346B">
        <w:rPr>
          <w:rFonts w:eastAsia="仿宋_GB2312"/>
          <w:color w:val="000000"/>
          <w:sz w:val="32"/>
          <w:szCs w:val="32"/>
        </w:rPr>
        <w:t>3</w:t>
      </w:r>
      <w:r w:rsidRPr="00671986">
        <w:rPr>
          <w:rFonts w:ascii="仿宋_GB2312" w:eastAsia="仿宋_GB2312" w:hint="eastAsia"/>
          <w:color w:val="000000"/>
          <w:sz w:val="32"/>
          <w:szCs w:val="32"/>
        </w:rPr>
        <w:t>.引进的高层次人才的人事档案关系必须转入学院（军转干部除外），服务期内不得调离（服务期内到达法定退休年龄的，聘至退休为止）。</w:t>
      </w:r>
      <w:r w:rsidRPr="00671986">
        <w:rPr>
          <w:rFonts w:ascii="仿宋_GB2312" w:eastAsia="仿宋_GB2312" w:hint="eastAsia"/>
          <w:color w:val="000000"/>
          <w:kern w:val="0"/>
          <w:sz w:val="32"/>
          <w:szCs w:val="32"/>
        </w:rPr>
        <w:t>服务期内单方面违约与学院解除劳动关系者，</w:t>
      </w:r>
      <w:r w:rsidRPr="00671986">
        <w:rPr>
          <w:rFonts w:ascii="仿宋_GB2312" w:eastAsia="仿宋_GB2312" w:hint="eastAsia"/>
          <w:color w:val="000000"/>
          <w:sz w:val="32"/>
          <w:szCs w:val="32"/>
        </w:rPr>
        <w:t>应按双方签订的协</w:t>
      </w:r>
      <w:r w:rsidRPr="00F0078B">
        <w:rPr>
          <w:rFonts w:ascii="仿宋_GB2312" w:eastAsia="仿宋_GB2312" w:hint="eastAsia"/>
          <w:color w:val="000000"/>
          <w:sz w:val="32"/>
          <w:szCs w:val="32"/>
        </w:rPr>
        <w:t>议承担违约责任，将服务期内学院发放的安家费、科研启动费、薪酬福利等按年限比例退还（退还数额=（安家费、科研启动费、薪酬福利</w:t>
      </w:r>
      <w:r w:rsidRPr="00F0078B">
        <w:rPr>
          <w:rFonts w:ascii="仿宋" w:eastAsia="仿宋" w:hAnsi="仿宋" w:cs="仿宋" w:hint="eastAsia"/>
          <w:color w:val="000000"/>
          <w:kern w:val="0"/>
          <w:sz w:val="32"/>
          <w:szCs w:val="32"/>
        </w:rPr>
        <w:t>总和</w:t>
      </w:r>
      <w:r w:rsidRPr="00F0078B">
        <w:rPr>
          <w:rFonts w:ascii="Arial" w:eastAsia="仿宋" w:hAnsi="Arial" w:cs="Arial"/>
          <w:color w:val="000000"/>
          <w:kern w:val="0"/>
          <w:sz w:val="32"/>
          <w:szCs w:val="32"/>
        </w:rPr>
        <w:t>÷</w:t>
      </w:r>
      <w:r w:rsidRPr="00AC346B">
        <w:rPr>
          <w:rFonts w:eastAsia="仿宋_GB2312"/>
          <w:color w:val="000000"/>
          <w:kern w:val="0"/>
          <w:sz w:val="32"/>
          <w:szCs w:val="32"/>
        </w:rPr>
        <w:t>8</w:t>
      </w:r>
      <w:r w:rsidRPr="00F0078B">
        <w:rPr>
          <w:rFonts w:ascii="仿宋" w:eastAsia="仿宋" w:hAnsi="仿宋" w:cs="仿宋" w:hint="eastAsia"/>
          <w:color w:val="000000"/>
          <w:kern w:val="0"/>
          <w:sz w:val="32"/>
          <w:szCs w:val="32"/>
        </w:rPr>
        <w:t>）</w:t>
      </w:r>
      <w:r w:rsidRPr="00F0078B">
        <w:rPr>
          <w:rFonts w:ascii="Arial" w:eastAsia="仿宋" w:hAnsi="Arial" w:cs="Arial"/>
          <w:color w:val="000000"/>
          <w:kern w:val="0"/>
          <w:sz w:val="32"/>
          <w:szCs w:val="32"/>
        </w:rPr>
        <w:t>×</w:t>
      </w:r>
      <w:r w:rsidRPr="00F0078B">
        <w:rPr>
          <w:rFonts w:ascii="Arial" w:eastAsia="仿宋" w:hAnsi="Arial" w:cs="Arial" w:hint="eastAsia"/>
          <w:color w:val="000000"/>
          <w:kern w:val="0"/>
          <w:sz w:val="32"/>
          <w:szCs w:val="32"/>
        </w:rPr>
        <w:t>服务期不满年限</w:t>
      </w:r>
      <w:r w:rsidRPr="00F0078B">
        <w:rPr>
          <w:rFonts w:ascii="仿宋" w:eastAsia="仿宋" w:hAnsi="仿宋" w:cs="仿宋" w:hint="eastAsia"/>
          <w:color w:val="000000"/>
          <w:kern w:val="0"/>
          <w:sz w:val="32"/>
          <w:szCs w:val="32"/>
        </w:rPr>
        <w:t>）</w:t>
      </w:r>
      <w:r w:rsidRPr="00F0078B">
        <w:rPr>
          <w:rFonts w:ascii="仿宋_GB2312" w:eastAsia="仿宋_GB2312" w:hint="eastAsia"/>
          <w:color w:val="000000"/>
          <w:sz w:val="32"/>
          <w:szCs w:val="32"/>
        </w:rPr>
        <w:t>。</w:t>
      </w:r>
    </w:p>
    <w:p w:rsidR="00711F12" w:rsidRPr="00671986" w:rsidRDefault="00711F12" w:rsidP="00876539">
      <w:pPr>
        <w:adjustRightInd w:val="0"/>
        <w:snapToGrid w:val="0"/>
        <w:spacing w:line="560" w:lineRule="exact"/>
        <w:ind w:firstLineChars="200" w:firstLine="640"/>
        <w:rPr>
          <w:rFonts w:ascii="黑体" w:eastAsia="黑体"/>
          <w:color w:val="000000"/>
          <w:sz w:val="32"/>
          <w:szCs w:val="32"/>
        </w:rPr>
      </w:pPr>
      <w:r w:rsidRPr="00671986">
        <w:rPr>
          <w:rFonts w:ascii="黑体" w:eastAsia="黑体" w:hint="eastAsia"/>
          <w:color w:val="000000"/>
          <w:sz w:val="32"/>
          <w:szCs w:val="32"/>
        </w:rPr>
        <w:lastRenderedPageBreak/>
        <w:t>七、其他规定</w:t>
      </w:r>
    </w:p>
    <w:p w:rsidR="00711F12" w:rsidRPr="00671986" w:rsidRDefault="00711F12" w:rsidP="00671986">
      <w:pPr>
        <w:snapToGrid w:val="0"/>
        <w:spacing w:line="560" w:lineRule="exact"/>
        <w:rPr>
          <w:rFonts w:ascii="仿宋_GB2312" w:eastAsia="仿宋_GB2312"/>
          <w:color w:val="000000"/>
          <w:sz w:val="32"/>
          <w:szCs w:val="32"/>
        </w:rPr>
      </w:pPr>
      <w:r w:rsidRPr="00671986">
        <w:rPr>
          <w:rFonts w:ascii="仿宋_GB2312" w:eastAsia="仿宋_GB2312" w:hint="eastAsia"/>
          <w:color w:val="000000"/>
          <w:sz w:val="32"/>
          <w:szCs w:val="32"/>
        </w:rPr>
        <w:t xml:space="preserve">    </w:t>
      </w:r>
      <w:r w:rsidRPr="00AC346B">
        <w:rPr>
          <w:rFonts w:eastAsia="仿宋_GB2312"/>
          <w:color w:val="000000"/>
          <w:sz w:val="32"/>
          <w:szCs w:val="32"/>
        </w:rPr>
        <w:t>1</w:t>
      </w:r>
      <w:r w:rsidRPr="00671986">
        <w:rPr>
          <w:rFonts w:ascii="仿宋_GB2312" w:eastAsia="仿宋_GB2312" w:hint="eastAsia"/>
          <w:color w:val="000000"/>
          <w:sz w:val="32"/>
          <w:szCs w:val="32"/>
        </w:rPr>
        <w:t>.本办法自发布之日起执行，原《高层次人才引进管理办法》 (院人〔</w:t>
      </w:r>
      <w:r w:rsidRPr="00AC346B">
        <w:rPr>
          <w:rFonts w:eastAsia="仿宋_GB2312"/>
          <w:color w:val="000000"/>
          <w:sz w:val="32"/>
          <w:szCs w:val="32"/>
        </w:rPr>
        <w:t>2022</w:t>
      </w:r>
      <w:r w:rsidRPr="00671986">
        <w:rPr>
          <w:rFonts w:ascii="仿宋_GB2312" w:eastAsia="仿宋_GB2312" w:hint="eastAsia"/>
          <w:color w:val="000000"/>
          <w:sz w:val="32"/>
          <w:szCs w:val="32"/>
        </w:rPr>
        <w:t>〕</w:t>
      </w:r>
      <w:r w:rsidRPr="00AC346B">
        <w:rPr>
          <w:rFonts w:eastAsia="仿宋_GB2312"/>
          <w:color w:val="000000"/>
          <w:sz w:val="32"/>
          <w:szCs w:val="32"/>
        </w:rPr>
        <w:t>42</w:t>
      </w:r>
      <w:r w:rsidRPr="00671986">
        <w:rPr>
          <w:rFonts w:ascii="仿宋_GB2312" w:eastAsia="仿宋_GB2312" w:hint="eastAsia"/>
          <w:color w:val="000000"/>
          <w:sz w:val="32"/>
          <w:szCs w:val="32"/>
        </w:rPr>
        <w:t xml:space="preserve">号)废止。 </w:t>
      </w:r>
    </w:p>
    <w:p w:rsidR="00711F12" w:rsidRPr="00427AAF" w:rsidRDefault="00711F12" w:rsidP="00876539">
      <w:pPr>
        <w:adjustRightInd w:val="0"/>
        <w:snapToGrid w:val="0"/>
        <w:spacing w:line="560" w:lineRule="exact"/>
        <w:ind w:firstLineChars="200" w:firstLine="640"/>
        <w:rPr>
          <w:rFonts w:ascii="仿宋_GB2312" w:eastAsia="仿宋_GB2312"/>
          <w:sz w:val="32"/>
          <w:szCs w:val="32"/>
        </w:rPr>
      </w:pPr>
      <w:r w:rsidRPr="00AC346B">
        <w:rPr>
          <w:rFonts w:eastAsia="仿宋_GB2312"/>
          <w:color w:val="000000"/>
          <w:sz w:val="32"/>
          <w:szCs w:val="32"/>
        </w:rPr>
        <w:t>2</w:t>
      </w:r>
      <w:r w:rsidRPr="00671986">
        <w:rPr>
          <w:rFonts w:ascii="仿宋_GB2312" w:eastAsia="仿宋_GB2312" w:hint="eastAsia"/>
          <w:color w:val="000000"/>
          <w:sz w:val="32"/>
          <w:szCs w:val="32"/>
        </w:rPr>
        <w:t xml:space="preserve">.本办法由人事处负责解释。     </w:t>
      </w:r>
      <w:r w:rsidRPr="00427AAF">
        <w:rPr>
          <w:rFonts w:ascii="仿宋_GB2312" w:eastAsia="仿宋_GB2312" w:hint="eastAsia"/>
          <w:sz w:val="32"/>
          <w:szCs w:val="32"/>
        </w:rPr>
        <w:t xml:space="preserve">          </w:t>
      </w:r>
    </w:p>
    <w:p w:rsidR="00711F12" w:rsidRPr="00427AAF" w:rsidRDefault="00711F12" w:rsidP="00876539">
      <w:pPr>
        <w:adjustRightInd w:val="0"/>
        <w:snapToGrid w:val="0"/>
        <w:spacing w:line="560" w:lineRule="exact"/>
        <w:ind w:firstLineChars="200" w:firstLine="640"/>
        <w:rPr>
          <w:rFonts w:ascii="仿宋_GB2312" w:eastAsia="仿宋_GB2312"/>
          <w:sz w:val="32"/>
          <w:szCs w:val="32"/>
        </w:rPr>
      </w:pPr>
      <w:r w:rsidRPr="00427AAF">
        <w:rPr>
          <w:rFonts w:ascii="仿宋_GB2312" w:eastAsia="仿宋_GB2312" w:hint="eastAsia"/>
          <w:sz w:val="32"/>
          <w:szCs w:val="32"/>
        </w:rPr>
        <w:t xml:space="preserve">          </w:t>
      </w:r>
    </w:p>
    <w:p w:rsidR="00711F12" w:rsidRPr="00427AAF" w:rsidRDefault="00711F12" w:rsidP="00145F95">
      <w:pPr>
        <w:adjustRightInd w:val="0"/>
        <w:snapToGrid w:val="0"/>
        <w:spacing w:line="560" w:lineRule="exact"/>
        <w:rPr>
          <w:rFonts w:ascii="仿宋_GB2312" w:eastAsia="仿宋_GB2312"/>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145F95">
      <w:pPr>
        <w:adjustRightInd w:val="0"/>
        <w:snapToGrid w:val="0"/>
        <w:spacing w:line="560" w:lineRule="exact"/>
        <w:rPr>
          <w:rFonts w:ascii="仿宋_GB2312" w:eastAsia="仿宋_GB2312"/>
          <w:color w:val="000000"/>
          <w:sz w:val="32"/>
          <w:szCs w:val="32"/>
        </w:rPr>
      </w:pPr>
    </w:p>
    <w:p w:rsidR="00711F12" w:rsidRDefault="00711F12" w:rsidP="00AC346B">
      <w:pPr>
        <w:spacing w:line="420" w:lineRule="exact"/>
        <w:rPr>
          <w:rFonts w:ascii="仿宋_GB2312" w:eastAsia="仿宋_GB2312" w:hAnsi="宋体"/>
          <w:color w:val="000000"/>
          <w:sz w:val="32"/>
          <w:szCs w:val="32"/>
        </w:rPr>
      </w:pPr>
    </w:p>
    <w:p w:rsidR="00711F12" w:rsidRPr="00BE31A0" w:rsidRDefault="00711F12" w:rsidP="00711F12">
      <w:pPr>
        <w:pBdr>
          <w:top w:val="single" w:sz="8" w:space="1" w:color="auto"/>
          <w:bottom w:val="single" w:sz="8" w:space="1" w:color="auto"/>
          <w:between w:val="single" w:sz="2" w:space="1" w:color="auto"/>
        </w:pBdr>
        <w:tabs>
          <w:tab w:val="left" w:pos="1260"/>
          <w:tab w:val="left" w:pos="8460"/>
        </w:tabs>
        <w:ind w:firstLineChars="49" w:firstLine="137"/>
        <w:rPr>
          <w:color w:val="000000"/>
        </w:rPr>
      </w:pPr>
      <w:r>
        <w:rPr>
          <w:rFonts w:ascii="仿宋_GB2312" w:eastAsia="仿宋_GB2312" w:hint="eastAsia"/>
          <w:noProof/>
          <w:color w:val="000000"/>
          <w:kern w:val="0"/>
          <w:sz w:val="28"/>
          <w:szCs w:val="28"/>
        </w:rPr>
        <w:t>长沙航空职业技术学院</w:t>
      </w:r>
      <w:r>
        <w:rPr>
          <w:rFonts w:ascii="仿宋_GB2312" w:eastAsia="仿宋_GB2312" w:hint="eastAsia"/>
          <w:snapToGrid w:val="0"/>
          <w:color w:val="000000"/>
          <w:kern w:val="0"/>
          <w:sz w:val="28"/>
          <w:szCs w:val="28"/>
        </w:rPr>
        <w:t xml:space="preserve">院长办公室           </w:t>
      </w:r>
      <w:r w:rsidRPr="00AC346B">
        <w:rPr>
          <w:rFonts w:eastAsia="仿宋_GB2312"/>
          <w:color w:val="000000"/>
          <w:sz w:val="28"/>
          <w:szCs w:val="28"/>
        </w:rPr>
        <w:t>2022</w:t>
      </w:r>
      <w:r>
        <w:rPr>
          <w:rFonts w:ascii="仿宋_GB2312" w:eastAsia="仿宋_GB2312" w:hint="eastAsia"/>
          <w:color w:val="000000"/>
          <w:sz w:val="28"/>
          <w:szCs w:val="28"/>
        </w:rPr>
        <w:t>年</w:t>
      </w:r>
      <w:r w:rsidRPr="00AC346B">
        <w:rPr>
          <w:rFonts w:eastAsia="仿宋_GB2312"/>
          <w:color w:val="000000"/>
          <w:sz w:val="28"/>
          <w:szCs w:val="28"/>
        </w:rPr>
        <w:t>11</w:t>
      </w:r>
      <w:r>
        <w:rPr>
          <w:rFonts w:ascii="仿宋_GB2312" w:eastAsia="仿宋_GB2312" w:hint="eastAsia"/>
          <w:color w:val="000000"/>
          <w:sz w:val="28"/>
          <w:szCs w:val="28"/>
        </w:rPr>
        <w:t>月</w:t>
      </w:r>
      <w:r w:rsidRPr="00AC346B">
        <w:rPr>
          <w:rFonts w:eastAsia="仿宋_GB2312"/>
          <w:color w:val="000000"/>
          <w:sz w:val="28"/>
          <w:szCs w:val="28"/>
        </w:rPr>
        <w:t>25</w:t>
      </w:r>
      <w:r>
        <w:rPr>
          <w:rFonts w:ascii="仿宋_GB2312" w:eastAsia="仿宋_GB2312" w:hint="eastAsia"/>
          <w:color w:val="000000"/>
          <w:sz w:val="28"/>
          <w:szCs w:val="28"/>
        </w:rPr>
        <w:t>日印发</w:t>
      </w:r>
    </w:p>
    <w:sectPr w:rsidR="00711F12" w:rsidRPr="00BE31A0" w:rsidSect="00876539">
      <w:footerReference w:type="even" r:id="rId6"/>
      <w:footerReference w:type="default" r:id="rId7"/>
      <w:footerReference w:type="firs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45" w:rsidRDefault="00354A45" w:rsidP="009C4EC2">
      <w:r>
        <w:separator/>
      </w:r>
    </w:p>
  </w:endnote>
  <w:endnote w:type="continuationSeparator" w:id="1">
    <w:p w:rsidR="00354A45" w:rsidRDefault="00354A45" w:rsidP="009C4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01" w:rsidRDefault="00711F12" w:rsidP="00923696">
    <w:pPr>
      <w:pStyle w:val="a3"/>
      <w:framePr w:wrap="around" w:vAnchor="text" w:hAnchor="margin" w:xAlign="outside" w:y="1"/>
      <w:ind w:leftChars="200" w:left="420"/>
      <w:rPr>
        <w:rStyle w:val="a4"/>
        <w:sz w:val="28"/>
      </w:rPr>
    </w:pPr>
    <w:r>
      <w:rPr>
        <w:rStyle w:val="a4"/>
        <w:rFonts w:hint="eastAsia"/>
        <w:sz w:val="28"/>
      </w:rPr>
      <w:t>—</w:t>
    </w:r>
    <w:r w:rsidR="009C4EC2" w:rsidRPr="009F3113">
      <w:rPr>
        <w:rStyle w:val="a4"/>
        <w:rFonts w:ascii="宋体" w:hAnsi="宋体"/>
        <w:sz w:val="28"/>
      </w:rPr>
      <w:fldChar w:fldCharType="begin"/>
    </w:r>
    <w:r w:rsidRPr="009F3113">
      <w:rPr>
        <w:rStyle w:val="a4"/>
        <w:rFonts w:ascii="宋体" w:hAnsi="宋体"/>
        <w:sz w:val="28"/>
      </w:rPr>
      <w:instrText xml:space="preserve">PAGE  </w:instrText>
    </w:r>
    <w:r w:rsidR="009C4EC2" w:rsidRPr="009F3113">
      <w:rPr>
        <w:rStyle w:val="a4"/>
        <w:rFonts w:ascii="宋体" w:hAnsi="宋体"/>
        <w:sz w:val="28"/>
      </w:rPr>
      <w:fldChar w:fldCharType="separate"/>
    </w:r>
    <w:r>
      <w:rPr>
        <w:rStyle w:val="a4"/>
        <w:rFonts w:ascii="宋体" w:hAnsi="宋体"/>
        <w:noProof/>
        <w:sz w:val="28"/>
      </w:rPr>
      <w:t>8</w:t>
    </w:r>
    <w:r w:rsidR="009C4EC2" w:rsidRPr="009F3113">
      <w:rPr>
        <w:rStyle w:val="a4"/>
        <w:rFonts w:ascii="宋体" w:hAnsi="宋体"/>
        <w:sz w:val="28"/>
      </w:rPr>
      <w:fldChar w:fldCharType="end"/>
    </w:r>
    <w:r>
      <w:rPr>
        <w:rStyle w:val="a4"/>
        <w:rFonts w:hint="eastAsia"/>
        <w:sz w:val="28"/>
      </w:rPr>
      <w:t>—</w:t>
    </w:r>
  </w:p>
  <w:p w:rsidR="00554C01" w:rsidRDefault="00354A45">
    <w:pPr>
      <w:pStyle w:val="a3"/>
      <w:framePr w:wrap="around" w:vAnchor="text" w:hAnchor="margin" w:xAlign="right" w:y="1"/>
      <w:ind w:right="360" w:firstLine="360"/>
      <w:rPr>
        <w:rStyle w:val="a4"/>
      </w:rPr>
    </w:pPr>
  </w:p>
  <w:p w:rsidR="00554C01" w:rsidRDefault="00354A4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01" w:rsidRDefault="00711F12" w:rsidP="00923696">
    <w:pPr>
      <w:pStyle w:val="a3"/>
      <w:framePr w:vSpace="57" w:wrap="around" w:vAnchor="text" w:hAnchor="margin" w:xAlign="outside" w:y="1"/>
      <w:ind w:leftChars="100" w:left="210" w:rightChars="100" w:right="210"/>
      <w:rPr>
        <w:rStyle w:val="a4"/>
        <w:sz w:val="28"/>
      </w:rPr>
    </w:pPr>
    <w:r>
      <w:rPr>
        <w:rStyle w:val="a4"/>
        <w:rFonts w:hint="eastAsia"/>
        <w:sz w:val="28"/>
      </w:rPr>
      <w:t>—</w:t>
    </w:r>
    <w:r>
      <w:rPr>
        <w:rStyle w:val="a4"/>
        <w:rFonts w:hint="eastAsia"/>
        <w:sz w:val="28"/>
      </w:rPr>
      <w:t xml:space="preserve"> </w:t>
    </w:r>
    <w:r w:rsidR="009C4EC2" w:rsidRPr="009F3113">
      <w:rPr>
        <w:rStyle w:val="a4"/>
        <w:rFonts w:ascii="宋体" w:hAnsi="宋体"/>
        <w:sz w:val="28"/>
      </w:rPr>
      <w:fldChar w:fldCharType="begin"/>
    </w:r>
    <w:r w:rsidRPr="009F3113">
      <w:rPr>
        <w:rStyle w:val="a4"/>
        <w:rFonts w:ascii="宋体" w:hAnsi="宋体"/>
        <w:sz w:val="28"/>
      </w:rPr>
      <w:instrText xml:space="preserve">PAGE  </w:instrText>
    </w:r>
    <w:r w:rsidR="009C4EC2" w:rsidRPr="009F3113">
      <w:rPr>
        <w:rStyle w:val="a4"/>
        <w:rFonts w:ascii="宋体" w:hAnsi="宋体"/>
        <w:sz w:val="28"/>
      </w:rPr>
      <w:fldChar w:fldCharType="separate"/>
    </w:r>
    <w:r w:rsidR="00563A7A">
      <w:rPr>
        <w:rStyle w:val="a4"/>
        <w:rFonts w:ascii="宋体" w:hAnsi="宋体"/>
        <w:noProof/>
        <w:sz w:val="28"/>
      </w:rPr>
      <w:t>9</w:t>
    </w:r>
    <w:r w:rsidR="009C4EC2" w:rsidRPr="009F3113">
      <w:rPr>
        <w:rStyle w:val="a4"/>
        <w:rFonts w:ascii="宋体" w:hAnsi="宋体"/>
        <w:sz w:val="28"/>
      </w:rPr>
      <w:fldChar w:fldCharType="end"/>
    </w:r>
    <w:r>
      <w:rPr>
        <w:rStyle w:val="a4"/>
        <w:rFonts w:ascii="宋体" w:hAnsi="宋体" w:hint="eastAsia"/>
        <w:sz w:val="28"/>
      </w:rPr>
      <w:t xml:space="preserve"> </w:t>
    </w:r>
    <w:r>
      <w:rPr>
        <w:rStyle w:val="a4"/>
        <w:rFonts w:hint="eastAsia"/>
        <w:sz w:val="28"/>
      </w:rPr>
      <w:t>—</w:t>
    </w:r>
  </w:p>
  <w:p w:rsidR="00554C01" w:rsidRDefault="00354A4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01" w:rsidRDefault="00354A45">
    <w:pPr>
      <w:pStyle w:val="a3"/>
      <w:ind w:firstLineChars="2900" w:firstLine="52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45" w:rsidRDefault="00354A45" w:rsidP="009C4EC2">
      <w:r>
        <w:separator/>
      </w:r>
    </w:p>
  </w:footnote>
  <w:footnote w:type="continuationSeparator" w:id="1">
    <w:p w:rsidR="00354A45" w:rsidRDefault="00354A45" w:rsidP="009C4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F12"/>
    <w:rsid w:val="002169E2"/>
    <w:rsid w:val="00354A45"/>
    <w:rsid w:val="00563A7A"/>
    <w:rsid w:val="00711F12"/>
    <w:rsid w:val="009C4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1F12"/>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711F12"/>
    <w:rPr>
      <w:rFonts w:ascii="Times New Roman" w:eastAsia="宋体" w:hAnsi="Times New Roman" w:cs="Times New Roman"/>
      <w:kern w:val="0"/>
      <w:sz w:val="18"/>
      <w:szCs w:val="18"/>
    </w:rPr>
  </w:style>
  <w:style w:type="character" w:styleId="a4">
    <w:name w:val="page number"/>
    <w:basedOn w:val="a0"/>
    <w:rsid w:val="00711F12"/>
  </w:style>
  <w:style w:type="paragraph" w:styleId="a5">
    <w:name w:val="Normal (Web)"/>
    <w:basedOn w:val="a"/>
    <w:rsid w:val="00711F12"/>
    <w:pPr>
      <w:widowControl/>
      <w:spacing w:before="100" w:beforeAutospacing="1" w:after="100" w:afterAutospacing="1"/>
      <w:jc w:val="left"/>
    </w:pPr>
    <w:rPr>
      <w:rFonts w:ascii="宋体" w:eastAsia="宋体" w:hAnsi="宋体" w:cs="宋体"/>
      <w:kern w:val="0"/>
      <w:sz w:val="24"/>
      <w:szCs w:val="24"/>
    </w:rPr>
  </w:style>
  <w:style w:type="paragraph" w:styleId="a6">
    <w:name w:val="Document Map"/>
    <w:basedOn w:val="a"/>
    <w:link w:val="Char0"/>
    <w:uiPriority w:val="99"/>
    <w:semiHidden/>
    <w:unhideWhenUsed/>
    <w:rsid w:val="00563A7A"/>
    <w:rPr>
      <w:rFonts w:ascii="宋体" w:eastAsia="宋体"/>
      <w:sz w:val="18"/>
      <w:szCs w:val="18"/>
    </w:rPr>
  </w:style>
  <w:style w:type="character" w:customStyle="1" w:styleId="Char0">
    <w:name w:val="文档结构图 Char"/>
    <w:basedOn w:val="a0"/>
    <w:link w:val="a6"/>
    <w:uiPriority w:val="99"/>
    <w:semiHidden/>
    <w:rsid w:val="00563A7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黄子豪</dc:creator>
  <cp:keywords/>
  <dc:description/>
  <cp:lastModifiedBy>黄子豪</cp:lastModifiedBy>
  <cp:revision>5</cp:revision>
  <dcterms:created xsi:type="dcterms:W3CDTF">2022-12-05T04:04:00Z</dcterms:created>
  <dcterms:modified xsi:type="dcterms:W3CDTF">2023-01-17T02:10:00Z</dcterms:modified>
</cp:coreProperties>
</file>